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0" w:rsidRDefault="00960700">
      <w:pPr>
        <w:spacing w:after="43"/>
        <w:ind w:left="-15" w:right="4" w:firstLine="691"/>
      </w:pPr>
      <w:r>
        <w:t>Письмо №</w:t>
      </w:r>
      <w:r w:rsidR="00E547F1">
        <w:t>1</w:t>
      </w:r>
      <w:r w:rsidR="00C14DC0">
        <w:t>25</w:t>
      </w:r>
      <w:r>
        <w:t xml:space="preserve"> от 1</w:t>
      </w:r>
      <w:r w:rsidR="00C14DC0">
        <w:t>8</w:t>
      </w:r>
      <w:r w:rsidR="00B30B90">
        <w:t xml:space="preserve"> февраля 2021 года</w:t>
      </w:r>
    </w:p>
    <w:p w:rsidR="00B30B90" w:rsidRDefault="00B30B90">
      <w:pPr>
        <w:spacing w:after="43"/>
        <w:ind w:left="-15" w:right="4" w:firstLine="691"/>
      </w:pPr>
    </w:p>
    <w:p w:rsidR="00C14DC0" w:rsidRDefault="00301DA7" w:rsidP="00C14DC0">
      <w:pPr>
        <w:spacing w:after="0"/>
        <w:ind w:left="-17" w:right="6" w:firstLine="692"/>
        <w:jc w:val="left"/>
        <w:rPr>
          <w:b/>
        </w:rPr>
      </w:pPr>
      <w:r w:rsidRPr="00301DA7">
        <w:rPr>
          <w:b/>
        </w:rPr>
        <w:t>О</w:t>
      </w:r>
      <w:r w:rsidR="00C14DC0">
        <w:rPr>
          <w:b/>
        </w:rPr>
        <w:t xml:space="preserve"> проведении 7-го </w:t>
      </w:r>
      <w:proofErr w:type="gramStart"/>
      <w:r w:rsidR="00C14DC0">
        <w:rPr>
          <w:b/>
        </w:rPr>
        <w:t>Всероссийского</w:t>
      </w:r>
      <w:proofErr w:type="gramEnd"/>
    </w:p>
    <w:p w:rsidR="00C14DC0" w:rsidRDefault="00C14DC0" w:rsidP="00C14DC0">
      <w:pPr>
        <w:spacing w:after="0"/>
        <w:ind w:left="-17" w:right="6" w:firstLine="692"/>
        <w:jc w:val="left"/>
        <w:rPr>
          <w:b/>
        </w:rPr>
      </w:pPr>
      <w:r>
        <w:rPr>
          <w:b/>
        </w:rPr>
        <w:t>ежегодного литературного конкурса</w:t>
      </w:r>
    </w:p>
    <w:p w:rsidR="00301DA7" w:rsidRDefault="00C14DC0" w:rsidP="00C14DC0">
      <w:pPr>
        <w:spacing w:after="0"/>
        <w:ind w:left="-17" w:right="6" w:firstLine="692"/>
        <w:jc w:val="left"/>
        <w:rPr>
          <w:b/>
        </w:rPr>
      </w:pPr>
      <w:r>
        <w:rPr>
          <w:b/>
        </w:rPr>
        <w:t>«Герои Великой Победы»</w:t>
      </w:r>
    </w:p>
    <w:p w:rsidR="00B30B90" w:rsidRDefault="00B30B90" w:rsidP="00B30B90">
      <w:pPr>
        <w:spacing w:after="43"/>
        <w:ind w:left="-15" w:right="4" w:firstLine="691"/>
        <w:jc w:val="right"/>
      </w:pPr>
      <w:r>
        <w:t>Руководителям ОО</w:t>
      </w:r>
    </w:p>
    <w:p w:rsidR="00171FD1" w:rsidRDefault="00171FD1" w:rsidP="00B30B90">
      <w:pPr>
        <w:spacing w:after="43"/>
        <w:ind w:left="-15" w:right="4" w:firstLine="691"/>
        <w:jc w:val="right"/>
      </w:pPr>
    </w:p>
    <w:p w:rsidR="00701617" w:rsidRDefault="00B30B90" w:rsidP="00301DA7">
      <w:pPr>
        <w:spacing w:after="43"/>
        <w:ind w:left="-15" w:right="4" w:firstLine="691"/>
      </w:pPr>
      <w:proofErr w:type="gramStart"/>
      <w:r>
        <w:t xml:space="preserve">МКУ «Управление образования» </w:t>
      </w:r>
      <w:proofErr w:type="spellStart"/>
      <w:r>
        <w:t>Сергокалинского</w:t>
      </w:r>
      <w:proofErr w:type="spellEnd"/>
      <w:r>
        <w:t xml:space="preserve"> района</w:t>
      </w:r>
      <w:r w:rsidR="00171FD1">
        <w:t xml:space="preserve"> </w:t>
      </w:r>
      <w:r w:rsidR="00C14DC0" w:rsidRPr="00C14DC0">
        <w:t>информирует о том, что в целях сохранения и увековечения памяти о проявленном героизме советских солдат и мужестве российских воинов, защищавших рубежи Родины, а также военнослужащих, участвовавших в локальных войнах и военных конфликтах,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России, проводится 7-й Всероссийский ежегодный литературный конкурс</w:t>
      </w:r>
      <w:proofErr w:type="gramEnd"/>
      <w:r w:rsidR="00C14DC0" w:rsidRPr="00C14DC0">
        <w:t xml:space="preserve"> «Герои Великой Победы» (далее - Конкурс) на лучший литер</w:t>
      </w:r>
      <w:bookmarkStart w:id="0" w:name="_GoBack"/>
      <w:bookmarkEnd w:id="0"/>
      <w:r w:rsidR="00C14DC0" w:rsidRPr="00C14DC0">
        <w:t>атурный рассказ, очерк, стихотворение, рисунок, фотографию и текст песни эпического, исторического и военно-патриотического содержания.</w:t>
      </w:r>
    </w:p>
    <w:p w:rsidR="00C14DC0" w:rsidRDefault="00C14DC0" w:rsidP="00C14DC0">
      <w:pPr>
        <w:spacing w:after="43"/>
        <w:ind w:left="-15" w:right="4" w:firstLine="691"/>
      </w:pPr>
      <w:r>
        <w:t>Организаторами Конкурса являются - Союз Писателей России, Министерство обороны Российской Федерации, Министерство просвещения Российской Федерации, Министерство культуры Российской Федерации, Российская государственная библиотека Издательский дом «Не секретно».</w:t>
      </w:r>
    </w:p>
    <w:p w:rsidR="00C14DC0" w:rsidRDefault="00C14DC0" w:rsidP="00C14DC0">
      <w:pPr>
        <w:spacing w:after="43"/>
        <w:ind w:left="-15" w:right="4" w:firstLine="691"/>
      </w:pPr>
      <w:r>
        <w:t xml:space="preserve">Более подробная информация о Конкурсе размещена на сайте: </w:t>
      </w:r>
      <w:r w:rsidR="00AA39B0">
        <w:rPr>
          <w:lang w:val="en-US"/>
        </w:rPr>
        <w:t>http</w:t>
      </w:r>
      <w:r>
        <w:t>://</w:t>
      </w:r>
      <w:proofErr w:type="spellStart"/>
      <w:r>
        <w:t>героивеликойпобеды.рф</w:t>
      </w:r>
      <w:proofErr w:type="spellEnd"/>
      <w:r>
        <w:t>.</w:t>
      </w:r>
    </w:p>
    <w:p w:rsidR="00C14DC0" w:rsidRDefault="00C14DC0" w:rsidP="00C14DC0">
      <w:pPr>
        <w:spacing w:after="43"/>
        <w:ind w:left="-15" w:right="4" w:firstLine="691"/>
      </w:pPr>
      <w:r>
        <w:t>Желающие могут принять участие в конкурсе.</w:t>
      </w:r>
    </w:p>
    <w:p w:rsidR="00BB5297" w:rsidRPr="00B028AD" w:rsidRDefault="00BB5297" w:rsidP="00301DA7">
      <w:pPr>
        <w:spacing w:after="43"/>
        <w:ind w:left="-15" w:right="4" w:firstLine="691"/>
        <w:rPr>
          <w:i/>
        </w:rPr>
      </w:pPr>
    </w:p>
    <w:p w:rsidR="00BB5297" w:rsidRPr="00B028AD" w:rsidRDefault="00C14DC0" w:rsidP="00301DA7">
      <w:pPr>
        <w:spacing w:after="43"/>
        <w:ind w:left="-15" w:right="4" w:firstLine="691"/>
        <w:rPr>
          <w:i/>
        </w:rPr>
      </w:pPr>
      <w:r>
        <w:rPr>
          <w:i/>
        </w:rPr>
        <w:t>Приложение: на 1</w:t>
      </w:r>
      <w:r w:rsidR="00B028AD" w:rsidRPr="00B028AD">
        <w:rPr>
          <w:i/>
        </w:rPr>
        <w:t xml:space="preserve"> л. в 1 экз.</w:t>
      </w:r>
    </w:p>
    <w:p w:rsidR="00BB5297" w:rsidRDefault="00BB5297" w:rsidP="00301DA7">
      <w:pPr>
        <w:spacing w:after="43"/>
        <w:ind w:left="-15" w:right="4" w:firstLine="691"/>
      </w:pPr>
    </w:p>
    <w:p w:rsidR="00BB5297" w:rsidRDefault="00BB5297" w:rsidP="00301DA7">
      <w:pPr>
        <w:spacing w:after="43"/>
        <w:ind w:left="-15" w:right="4" w:firstLine="691"/>
      </w:pPr>
    </w:p>
    <w:p w:rsidR="00BB5297" w:rsidRDefault="00BB5297" w:rsidP="00301DA7">
      <w:pPr>
        <w:spacing w:after="43"/>
        <w:ind w:left="-15" w:right="4" w:firstLine="691"/>
      </w:pPr>
    </w:p>
    <w:p w:rsidR="0003140B" w:rsidRPr="0003140B" w:rsidRDefault="001A6F1B" w:rsidP="0003140B">
      <w:pPr>
        <w:spacing w:after="0" w:line="221" w:lineRule="auto"/>
        <w:ind w:left="0" w:right="-20" w:firstLine="19"/>
        <w:jc w:val="left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н</w:t>
      </w:r>
      <w:r w:rsidR="0035653B" w:rsidRPr="0003140B">
        <w:rPr>
          <w:b/>
        </w:rPr>
        <w:t>ачальник</w:t>
      </w:r>
      <w:r>
        <w:rPr>
          <w:b/>
        </w:rPr>
        <w:t>а</w:t>
      </w:r>
      <w:r w:rsidR="0035653B" w:rsidRPr="0003140B">
        <w:rPr>
          <w:b/>
        </w:rPr>
        <w:t xml:space="preserve"> МКУ </w:t>
      </w:r>
      <w:r w:rsidR="0003140B" w:rsidRPr="0003140B">
        <w:rPr>
          <w:b/>
        </w:rPr>
        <w:t xml:space="preserve"> </w:t>
      </w:r>
    </w:p>
    <w:p w:rsidR="00701617" w:rsidRPr="0003140B" w:rsidRDefault="0035653B" w:rsidP="0003140B">
      <w:pPr>
        <w:spacing w:after="0" w:line="221" w:lineRule="auto"/>
        <w:ind w:left="0" w:right="-20" w:firstLine="19"/>
        <w:jc w:val="left"/>
        <w:rPr>
          <w:b/>
        </w:rPr>
      </w:pPr>
      <w:r w:rsidRPr="0003140B">
        <w:rPr>
          <w:b/>
        </w:rPr>
        <w:t>«У</w:t>
      </w:r>
      <w:r w:rsidR="0003140B" w:rsidRPr="0003140B">
        <w:rPr>
          <w:b/>
        </w:rPr>
        <w:t>правление образования</w:t>
      </w:r>
      <w:r w:rsidRPr="0003140B">
        <w:rPr>
          <w:b/>
        </w:rPr>
        <w:t xml:space="preserve">»:     </w:t>
      </w:r>
      <w:r w:rsidR="001A6F1B">
        <w:rPr>
          <w:b/>
        </w:rPr>
        <w:t xml:space="preserve">                 </w:t>
      </w:r>
      <w:r w:rsidR="0003140B">
        <w:rPr>
          <w:b/>
        </w:rPr>
        <w:t xml:space="preserve"> </w:t>
      </w:r>
      <w:r w:rsidR="0003140B" w:rsidRPr="0003140B">
        <w:rPr>
          <w:b/>
        </w:rPr>
        <w:t xml:space="preserve">                                </w:t>
      </w:r>
      <w:r w:rsidRPr="0003140B">
        <w:rPr>
          <w:b/>
        </w:rPr>
        <w:t xml:space="preserve"> </w:t>
      </w:r>
      <w:r w:rsidR="001A6F1B">
        <w:rPr>
          <w:b/>
        </w:rPr>
        <w:t xml:space="preserve">              </w:t>
      </w:r>
      <w:r w:rsidRPr="0003140B">
        <w:rPr>
          <w:b/>
        </w:rPr>
        <w:t xml:space="preserve">   </w:t>
      </w:r>
      <w:r w:rsidR="001A6F1B">
        <w:rPr>
          <w:b/>
        </w:rPr>
        <w:t>М</w:t>
      </w:r>
      <w:r w:rsidRPr="0003140B">
        <w:rPr>
          <w:b/>
        </w:rPr>
        <w:t>.</w:t>
      </w:r>
      <w:r w:rsidR="001A6F1B">
        <w:rPr>
          <w:b/>
        </w:rPr>
        <w:t>И</w:t>
      </w:r>
      <w:r w:rsidR="0003140B" w:rsidRPr="0003140B">
        <w:rPr>
          <w:b/>
        </w:rPr>
        <w:t xml:space="preserve">. </w:t>
      </w:r>
      <w:r w:rsidR="001A6F1B">
        <w:rPr>
          <w:b/>
        </w:rPr>
        <w:t>Мусаев</w:t>
      </w:r>
    </w:p>
    <w:p w:rsidR="00171FD1" w:rsidRDefault="001A6F1B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  <w:r>
        <w:rPr>
          <w:i/>
          <w:sz w:val="22"/>
        </w:rPr>
        <w:t xml:space="preserve"> </w:t>
      </w: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p w:rsidR="00C14DC0" w:rsidRDefault="00C14DC0" w:rsidP="00C14DC0">
      <w:pPr>
        <w:pStyle w:val="20"/>
        <w:shd w:val="clear" w:color="auto" w:fill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lastRenderedPageBreak/>
        <w:t>ТЕКСТ ОБЪЯВЛЕНИЯ:</w:t>
      </w:r>
    </w:p>
    <w:p w:rsidR="00C14DC0" w:rsidRDefault="00C14DC0" w:rsidP="00C14DC0">
      <w:pPr>
        <w:pStyle w:val="20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bidi="ru-RU"/>
        </w:rPr>
        <w:t>О проведении 7-го</w:t>
      </w:r>
    </w:p>
    <w:p w:rsidR="00C14DC0" w:rsidRDefault="00C14DC0" w:rsidP="00C14DC0">
      <w:pPr>
        <w:pStyle w:val="20"/>
        <w:shd w:val="clear" w:color="auto" w:fill="auto"/>
        <w:spacing w:after="400"/>
        <w:jc w:val="center"/>
      </w:pPr>
      <w:r>
        <w:rPr>
          <w:b/>
          <w:bCs/>
          <w:color w:val="000000"/>
          <w:sz w:val="24"/>
          <w:szCs w:val="24"/>
          <w:lang w:bidi="ru-RU"/>
        </w:rPr>
        <w:t>Всероссийского ежегодного литературного конкурса</w:t>
      </w:r>
      <w:r>
        <w:rPr>
          <w:b/>
          <w:bCs/>
          <w:color w:val="000000"/>
          <w:sz w:val="24"/>
          <w:szCs w:val="24"/>
          <w:lang w:bidi="ru-RU"/>
        </w:rPr>
        <w:br/>
        <w:t xml:space="preserve">«Герои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Великой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Победы-2021».</w:t>
      </w:r>
    </w:p>
    <w:p w:rsidR="00C14DC0" w:rsidRDefault="00C14DC0" w:rsidP="00C14DC0">
      <w:pPr>
        <w:pStyle w:val="20"/>
        <w:shd w:val="clear" w:color="auto" w:fill="auto"/>
        <w:spacing w:line="360" w:lineRule="auto"/>
        <w:ind w:firstLine="720"/>
        <w:jc w:val="both"/>
      </w:pPr>
      <w:proofErr w:type="gramStart"/>
      <w:r>
        <w:rPr>
          <w:sz w:val="24"/>
          <w:szCs w:val="24"/>
          <w:lang w:bidi="ru-RU"/>
        </w:rPr>
        <w:t xml:space="preserve">В целях сохранения и увековечения памяти о проявленном героизме советских солдат и мужестве российских воинов, защищавших рубежи Родины, а также военнослужащих, участвовавших в локальных войнах и военных конфликтах, для воспитания у подрастающего поколения чувства патриотизма и гордости за подвиги воинов-героев, для сохранения </w:t>
      </w:r>
      <w:proofErr w:type="spellStart"/>
      <w:r>
        <w:rPr>
          <w:sz w:val="24"/>
          <w:szCs w:val="24"/>
          <w:lang w:bidi="ru-RU"/>
        </w:rPr>
        <w:t>военно</w:t>
      </w:r>
      <w:r>
        <w:rPr>
          <w:sz w:val="24"/>
          <w:szCs w:val="24"/>
          <w:lang w:bidi="ru-RU"/>
        </w:rPr>
        <w:softHyphen/>
        <w:t>исторического</w:t>
      </w:r>
      <w:proofErr w:type="spellEnd"/>
      <w:r>
        <w:rPr>
          <w:sz w:val="24"/>
          <w:szCs w:val="24"/>
          <w:lang w:bidi="ru-RU"/>
        </w:rPr>
        <w:t xml:space="preserve"> наследия России, Организаторы конкурса проводят Всероссийский ежегодный литературный конкурс "Герои Великой Победы" на лучший литературный рассказ, очерк</w:t>
      </w:r>
      <w:proofErr w:type="gramEnd"/>
      <w:r>
        <w:rPr>
          <w:sz w:val="24"/>
          <w:szCs w:val="24"/>
          <w:lang w:bidi="ru-RU"/>
        </w:rPr>
        <w:t>, стихотворение, рисунок, фотографию и текст песни эпического, исторического и военн</w:t>
      </w:r>
      <w:proofErr w:type="gramStart"/>
      <w:r>
        <w:rPr>
          <w:sz w:val="24"/>
          <w:szCs w:val="24"/>
          <w:lang w:bidi="ru-RU"/>
        </w:rPr>
        <w:t>о-</w:t>
      </w:r>
      <w:proofErr w:type="gramEnd"/>
      <w:r>
        <w:rPr>
          <w:sz w:val="24"/>
          <w:szCs w:val="24"/>
          <w:lang w:bidi="ru-RU"/>
        </w:rPr>
        <w:t xml:space="preserve"> патриотического содержания. Информация о конкурсе на сайте: </w:t>
      </w:r>
      <w:r>
        <w:rPr>
          <w:b/>
          <w:bCs/>
          <w:sz w:val="24"/>
          <w:szCs w:val="24"/>
          <w:lang w:bidi="ru-RU"/>
        </w:rPr>
        <w:t>1Шр://</w:t>
      </w:r>
      <w:proofErr w:type="spellStart"/>
      <w:r>
        <w:rPr>
          <w:b/>
          <w:bCs/>
          <w:sz w:val="24"/>
          <w:szCs w:val="24"/>
          <w:lang w:bidi="ru-RU"/>
        </w:rPr>
        <w:t>героивеликойпобеды</w:t>
      </w:r>
      <w:proofErr w:type="gramStart"/>
      <w:r>
        <w:rPr>
          <w:b/>
          <w:bCs/>
          <w:sz w:val="24"/>
          <w:szCs w:val="24"/>
          <w:lang w:bidi="ru-RU"/>
        </w:rPr>
        <w:t>.р</w:t>
      </w:r>
      <w:proofErr w:type="gramEnd"/>
      <w:r>
        <w:rPr>
          <w:b/>
          <w:bCs/>
          <w:sz w:val="24"/>
          <w:szCs w:val="24"/>
          <w:lang w:bidi="ru-RU"/>
        </w:rPr>
        <w:t>ф</w:t>
      </w:r>
      <w:proofErr w:type="spellEnd"/>
    </w:p>
    <w:p w:rsidR="00C14DC0" w:rsidRDefault="00C14DC0" w:rsidP="00C14DC0">
      <w:pPr>
        <w:pStyle w:val="20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u w:val="single"/>
          <w:lang w:bidi="ru-RU"/>
        </w:rPr>
        <w:t>ОРГАНИЗАТОРЫ КОНКУРСА:</w:t>
      </w:r>
    </w:p>
    <w:p w:rsidR="00C14DC0" w:rsidRDefault="00C14DC0" w:rsidP="00C14DC0">
      <w:pPr>
        <w:pStyle w:val="20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bidi="ru-RU"/>
        </w:rPr>
        <w:t>Союз Писателей России</w:t>
      </w:r>
    </w:p>
    <w:p w:rsidR="00C14DC0" w:rsidRDefault="00C14DC0" w:rsidP="00C14DC0">
      <w:pPr>
        <w:pStyle w:val="20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bidi="ru-RU"/>
        </w:rPr>
        <w:t>Министерство обороны Российской Федерации</w:t>
      </w:r>
      <w:r>
        <w:rPr>
          <w:b/>
          <w:bCs/>
          <w:color w:val="000000"/>
          <w:sz w:val="24"/>
          <w:szCs w:val="24"/>
          <w:lang w:bidi="ru-RU"/>
        </w:rPr>
        <w:br/>
        <w:t>Министерство просвещения Российской Федерации</w:t>
      </w:r>
      <w:r>
        <w:rPr>
          <w:b/>
          <w:bCs/>
          <w:color w:val="000000"/>
          <w:sz w:val="24"/>
          <w:szCs w:val="24"/>
          <w:lang w:bidi="ru-RU"/>
        </w:rPr>
        <w:br/>
        <w:t>Министерство культуры Российской Федерации</w:t>
      </w:r>
    </w:p>
    <w:p w:rsidR="00C14DC0" w:rsidRDefault="00C14DC0" w:rsidP="00C14DC0">
      <w:pPr>
        <w:pStyle w:val="20"/>
        <w:shd w:val="clear" w:color="auto" w:fill="auto"/>
        <w:spacing w:after="540"/>
        <w:jc w:val="center"/>
      </w:pPr>
      <w:r>
        <w:rPr>
          <w:b/>
          <w:bCs/>
          <w:color w:val="000000"/>
          <w:sz w:val="24"/>
          <w:szCs w:val="24"/>
          <w:lang w:bidi="ru-RU"/>
        </w:rPr>
        <w:t>Российская государственная библиотека</w:t>
      </w:r>
      <w:r>
        <w:rPr>
          <w:b/>
          <w:bCs/>
          <w:color w:val="000000"/>
          <w:sz w:val="24"/>
          <w:szCs w:val="24"/>
          <w:lang w:bidi="ru-RU"/>
        </w:rPr>
        <w:br/>
        <w:t>Издательский дом «Не секретно»</w:t>
      </w:r>
    </w:p>
    <w:p w:rsidR="00C14DC0" w:rsidRDefault="00C14DC0" w:rsidP="00C14DC0">
      <w:pPr>
        <w:pStyle w:val="10"/>
        <w:keepNext/>
        <w:keepLines/>
        <w:shd w:val="clear" w:color="auto" w:fill="auto"/>
      </w:pPr>
      <w:bookmarkStart w:id="1" w:name="bookmark6"/>
      <w:bookmarkStart w:id="2" w:name="bookmark7"/>
      <w:r>
        <w:rPr>
          <w:color w:val="000000"/>
          <w:lang w:bidi="ru-RU"/>
        </w:rPr>
        <w:t>Всероссийский ежегодный</w:t>
      </w:r>
      <w:r>
        <w:rPr>
          <w:color w:val="000000"/>
          <w:lang w:bidi="ru-RU"/>
        </w:rPr>
        <w:br/>
        <w:t>литературный конкурс</w:t>
      </w:r>
      <w:r>
        <w:rPr>
          <w:color w:val="000000"/>
          <w:lang w:bidi="ru-RU"/>
        </w:rPr>
        <w:br/>
      </w:r>
      <w:r>
        <w:rPr>
          <w:color w:val="1B1B1B"/>
          <w:lang w:bidi="ru-RU"/>
        </w:rPr>
        <w:t>«ГЕРОИ ВЕЛИКОЙ ПОБЕДЫ»</w:t>
      </w:r>
      <w:bookmarkEnd w:id="1"/>
      <w:bookmarkEnd w:id="2"/>
    </w:p>
    <w:p w:rsidR="00C14DC0" w:rsidRDefault="00C14DC0" w:rsidP="00C14DC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EF393A6" wp14:editId="517419CD">
            <wp:extent cx="4876800" cy="108521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768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DC0" w:rsidRDefault="00C14DC0" w:rsidP="00C14DC0">
      <w:pPr>
        <w:pStyle w:val="a5"/>
        <w:shd w:val="clear" w:color="auto" w:fill="auto"/>
      </w:pPr>
      <w:r>
        <w:rPr>
          <w:color w:val="000000"/>
          <w:lang w:bidi="ru-RU"/>
        </w:rPr>
        <w:t>Министерство обороны Российской Федерации Министерство просвещения Российской Федерации</w:t>
      </w:r>
    </w:p>
    <w:p w:rsidR="00C14DC0" w:rsidRDefault="00C14DC0" w:rsidP="00C14DC0">
      <w:pPr>
        <w:pStyle w:val="30"/>
        <w:shd w:val="clear" w:color="auto" w:fill="auto"/>
      </w:pPr>
      <w:r>
        <w:rPr>
          <w:lang w:bidi="ru-RU"/>
        </w:rPr>
        <w:t>Министерство культуры Российской Федерации</w:t>
      </w:r>
      <w:r>
        <w:rPr>
          <w:lang w:bidi="ru-RU"/>
        </w:rPr>
        <w:br/>
        <w:t>Российская государственная библиотека</w:t>
      </w:r>
      <w:r>
        <w:rPr>
          <w:lang w:bidi="ru-RU"/>
        </w:rPr>
        <w:br/>
        <w:t>Издательский дом «Не секретно»</w:t>
      </w:r>
    </w:p>
    <w:p w:rsidR="00C14DC0" w:rsidRPr="00171FD1" w:rsidRDefault="00C14DC0" w:rsidP="00171FD1">
      <w:pPr>
        <w:spacing w:after="0" w:line="221" w:lineRule="auto"/>
        <w:ind w:left="538" w:right="-20" w:firstLine="19"/>
        <w:jc w:val="left"/>
        <w:rPr>
          <w:i/>
          <w:sz w:val="22"/>
        </w:rPr>
      </w:pPr>
    </w:p>
    <w:sectPr w:rsidR="00C14DC0" w:rsidRPr="00171FD1">
      <w:pgSz w:w="11904" w:h="16834"/>
      <w:pgMar w:top="1440" w:right="979" w:bottom="144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7F91"/>
    <w:multiLevelType w:val="hybridMultilevel"/>
    <w:tmpl w:val="5B904178"/>
    <w:lvl w:ilvl="0" w:tplc="DB9A3166">
      <w:start w:val="1"/>
      <w:numFmt w:val="bullet"/>
      <w:lvlText w:val="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>
    <w:nsid w:val="783C7130"/>
    <w:multiLevelType w:val="hybridMultilevel"/>
    <w:tmpl w:val="2C228EFE"/>
    <w:lvl w:ilvl="0" w:tplc="42DC59EC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3893B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F6EBA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E9CA2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14BA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EE85D7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4C850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7AB2B2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BEB9BE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17"/>
    <w:rsid w:val="0003140B"/>
    <w:rsid w:val="000F6437"/>
    <w:rsid w:val="00171FD1"/>
    <w:rsid w:val="001A6F1B"/>
    <w:rsid w:val="00301DA7"/>
    <w:rsid w:val="0035653B"/>
    <w:rsid w:val="00451FBB"/>
    <w:rsid w:val="00701617"/>
    <w:rsid w:val="00760ACA"/>
    <w:rsid w:val="00960700"/>
    <w:rsid w:val="00AA39B0"/>
    <w:rsid w:val="00AB4CD4"/>
    <w:rsid w:val="00B028AD"/>
    <w:rsid w:val="00B30B90"/>
    <w:rsid w:val="00BB5297"/>
    <w:rsid w:val="00C14DC0"/>
    <w:rsid w:val="00D975CC"/>
    <w:rsid w:val="00DF7A2D"/>
    <w:rsid w:val="00E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529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4DC0"/>
    <w:rPr>
      <w:rFonts w:ascii="Times New Roman" w:eastAsia="Times New Roman" w:hAnsi="Times New Roman" w:cs="Times New Roman"/>
      <w:color w:val="1B1B1B"/>
      <w:shd w:val="clear" w:color="auto" w:fill="FFFFFF"/>
    </w:rPr>
  </w:style>
  <w:style w:type="character" w:customStyle="1" w:styleId="1">
    <w:name w:val="Заголовок №1_"/>
    <w:basedOn w:val="a0"/>
    <w:link w:val="10"/>
    <w:rsid w:val="00C14DC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14DC0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DC0"/>
    <w:rPr>
      <w:rFonts w:ascii="Franklin Gothic Book" w:eastAsia="Franklin Gothic Book" w:hAnsi="Franklin Gothic Book" w:cs="Franklin Gothic Book"/>
      <w:color w:val="1B1B1B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DC0"/>
    <w:pPr>
      <w:widowControl w:val="0"/>
      <w:shd w:val="clear" w:color="auto" w:fill="FFFFFF"/>
      <w:spacing w:after="260" w:line="240" w:lineRule="auto"/>
      <w:ind w:left="0" w:firstLine="0"/>
      <w:jc w:val="left"/>
    </w:pPr>
    <w:rPr>
      <w:color w:val="1B1B1B"/>
      <w:sz w:val="22"/>
    </w:rPr>
  </w:style>
  <w:style w:type="paragraph" w:customStyle="1" w:styleId="10">
    <w:name w:val="Заголовок №1"/>
    <w:basedOn w:val="a"/>
    <w:link w:val="1"/>
    <w:rsid w:val="00C14DC0"/>
    <w:pPr>
      <w:widowControl w:val="0"/>
      <w:shd w:val="clear" w:color="auto" w:fill="FFFFFF"/>
      <w:spacing w:after="140" w:line="221" w:lineRule="auto"/>
      <w:ind w:left="0" w:firstLine="0"/>
      <w:jc w:val="center"/>
      <w:outlineLvl w:val="0"/>
    </w:pPr>
    <w:rPr>
      <w:rFonts w:ascii="Arial" w:eastAsia="Arial" w:hAnsi="Arial" w:cs="Arial"/>
      <w:b/>
      <w:bCs/>
      <w:color w:val="auto"/>
      <w:sz w:val="40"/>
      <w:szCs w:val="40"/>
    </w:rPr>
  </w:style>
  <w:style w:type="paragraph" w:customStyle="1" w:styleId="a5">
    <w:name w:val="Подпись к картинке"/>
    <w:basedOn w:val="a"/>
    <w:link w:val="a4"/>
    <w:rsid w:val="00C14DC0"/>
    <w:pPr>
      <w:widowControl w:val="0"/>
      <w:shd w:val="clear" w:color="auto" w:fill="FFFFFF"/>
      <w:spacing w:after="0" w:line="240" w:lineRule="auto"/>
      <w:ind w:left="0" w:firstLine="0"/>
      <w:jc w:val="center"/>
    </w:pPr>
    <w:rPr>
      <w:rFonts w:ascii="Franklin Gothic Book" w:eastAsia="Franklin Gothic Book" w:hAnsi="Franklin Gothic Book" w:cs="Franklin Gothic Book"/>
      <w:color w:val="auto"/>
      <w:szCs w:val="26"/>
    </w:rPr>
  </w:style>
  <w:style w:type="paragraph" w:customStyle="1" w:styleId="30">
    <w:name w:val="Основной текст (3)"/>
    <w:basedOn w:val="a"/>
    <w:link w:val="3"/>
    <w:rsid w:val="00C14DC0"/>
    <w:pPr>
      <w:widowControl w:val="0"/>
      <w:shd w:val="clear" w:color="auto" w:fill="FFFFFF"/>
      <w:spacing w:after="260" w:line="240" w:lineRule="auto"/>
      <w:ind w:left="0" w:firstLine="0"/>
      <w:jc w:val="center"/>
    </w:pPr>
    <w:rPr>
      <w:rFonts w:ascii="Franklin Gothic Book" w:eastAsia="Franklin Gothic Book" w:hAnsi="Franklin Gothic Book" w:cs="Franklin Gothic Book"/>
      <w:color w:val="1B1B1B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DC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529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14DC0"/>
    <w:rPr>
      <w:rFonts w:ascii="Times New Roman" w:eastAsia="Times New Roman" w:hAnsi="Times New Roman" w:cs="Times New Roman"/>
      <w:color w:val="1B1B1B"/>
      <w:shd w:val="clear" w:color="auto" w:fill="FFFFFF"/>
    </w:rPr>
  </w:style>
  <w:style w:type="character" w:customStyle="1" w:styleId="1">
    <w:name w:val="Заголовок №1_"/>
    <w:basedOn w:val="a0"/>
    <w:link w:val="10"/>
    <w:rsid w:val="00C14DC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C14DC0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DC0"/>
    <w:rPr>
      <w:rFonts w:ascii="Franklin Gothic Book" w:eastAsia="Franklin Gothic Book" w:hAnsi="Franklin Gothic Book" w:cs="Franklin Gothic Book"/>
      <w:color w:val="1B1B1B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DC0"/>
    <w:pPr>
      <w:widowControl w:val="0"/>
      <w:shd w:val="clear" w:color="auto" w:fill="FFFFFF"/>
      <w:spacing w:after="260" w:line="240" w:lineRule="auto"/>
      <w:ind w:left="0" w:firstLine="0"/>
      <w:jc w:val="left"/>
    </w:pPr>
    <w:rPr>
      <w:color w:val="1B1B1B"/>
      <w:sz w:val="22"/>
    </w:rPr>
  </w:style>
  <w:style w:type="paragraph" w:customStyle="1" w:styleId="10">
    <w:name w:val="Заголовок №1"/>
    <w:basedOn w:val="a"/>
    <w:link w:val="1"/>
    <w:rsid w:val="00C14DC0"/>
    <w:pPr>
      <w:widowControl w:val="0"/>
      <w:shd w:val="clear" w:color="auto" w:fill="FFFFFF"/>
      <w:spacing w:after="140" w:line="221" w:lineRule="auto"/>
      <w:ind w:left="0" w:firstLine="0"/>
      <w:jc w:val="center"/>
      <w:outlineLvl w:val="0"/>
    </w:pPr>
    <w:rPr>
      <w:rFonts w:ascii="Arial" w:eastAsia="Arial" w:hAnsi="Arial" w:cs="Arial"/>
      <w:b/>
      <w:bCs/>
      <w:color w:val="auto"/>
      <w:sz w:val="40"/>
      <w:szCs w:val="40"/>
    </w:rPr>
  </w:style>
  <w:style w:type="paragraph" w:customStyle="1" w:styleId="a5">
    <w:name w:val="Подпись к картинке"/>
    <w:basedOn w:val="a"/>
    <w:link w:val="a4"/>
    <w:rsid w:val="00C14DC0"/>
    <w:pPr>
      <w:widowControl w:val="0"/>
      <w:shd w:val="clear" w:color="auto" w:fill="FFFFFF"/>
      <w:spacing w:after="0" w:line="240" w:lineRule="auto"/>
      <w:ind w:left="0" w:firstLine="0"/>
      <w:jc w:val="center"/>
    </w:pPr>
    <w:rPr>
      <w:rFonts w:ascii="Franklin Gothic Book" w:eastAsia="Franklin Gothic Book" w:hAnsi="Franklin Gothic Book" w:cs="Franklin Gothic Book"/>
      <w:color w:val="auto"/>
      <w:szCs w:val="26"/>
    </w:rPr>
  </w:style>
  <w:style w:type="paragraph" w:customStyle="1" w:styleId="30">
    <w:name w:val="Основной текст (3)"/>
    <w:basedOn w:val="a"/>
    <w:link w:val="3"/>
    <w:rsid w:val="00C14DC0"/>
    <w:pPr>
      <w:widowControl w:val="0"/>
      <w:shd w:val="clear" w:color="auto" w:fill="FFFFFF"/>
      <w:spacing w:after="260" w:line="240" w:lineRule="auto"/>
      <w:ind w:left="0" w:firstLine="0"/>
      <w:jc w:val="center"/>
    </w:pPr>
    <w:rPr>
      <w:rFonts w:ascii="Franklin Gothic Book" w:eastAsia="Franklin Gothic Book" w:hAnsi="Franklin Gothic Book" w:cs="Franklin Gothic Book"/>
      <w:color w:val="1B1B1B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DC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37</cp:revision>
  <dcterms:created xsi:type="dcterms:W3CDTF">2021-02-03T08:37:00Z</dcterms:created>
  <dcterms:modified xsi:type="dcterms:W3CDTF">2021-02-18T06:46:00Z</dcterms:modified>
</cp:coreProperties>
</file>