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3" w:rsidRDefault="00254903"/>
    <w:p w:rsidR="000C0D10" w:rsidRPr="000C0D10" w:rsidRDefault="000C0D10" w:rsidP="000C0D10">
      <w:pPr>
        <w:rPr>
          <w:rFonts w:ascii="Times New Roman" w:eastAsia="Calibri" w:hAnsi="Times New Roman" w:cs="Times New Roman"/>
          <w:sz w:val="28"/>
          <w:szCs w:val="28"/>
        </w:rPr>
      </w:pP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F5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Письмо №8</w:t>
      </w:r>
      <w:r w:rsidR="000F526C">
        <w:rPr>
          <w:rFonts w:ascii="Times New Roman" w:eastAsia="Calibri" w:hAnsi="Times New Roman" w:cs="Times New Roman"/>
          <w:sz w:val="28"/>
          <w:szCs w:val="28"/>
        </w:rPr>
        <w:t>3</w:t>
      </w:r>
      <w:r w:rsidR="00AD3FBA">
        <w:rPr>
          <w:rFonts w:ascii="Times New Roman" w:eastAsia="Calibri" w:hAnsi="Times New Roman" w:cs="Times New Roman"/>
          <w:sz w:val="28"/>
          <w:szCs w:val="28"/>
        </w:rPr>
        <w:t>9</w:t>
      </w:r>
      <w:r w:rsidR="000F52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0D10">
        <w:rPr>
          <w:rFonts w:ascii="Times New Roman" w:eastAsia="Calibri" w:hAnsi="Times New Roman" w:cs="Times New Roman"/>
          <w:sz w:val="28"/>
          <w:szCs w:val="28"/>
        </w:rPr>
        <w:t>от</w:t>
      </w:r>
      <w:r w:rsidRPr="00E32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E04">
        <w:rPr>
          <w:rFonts w:ascii="Times New Roman" w:eastAsia="Calibri" w:hAnsi="Times New Roman" w:cs="Times New Roman"/>
          <w:sz w:val="28"/>
          <w:szCs w:val="28"/>
        </w:rPr>
        <w:t>9</w:t>
      </w: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сентября  2020 года</w:t>
      </w:r>
    </w:p>
    <w:p w:rsidR="000C0D10" w:rsidRPr="000C0D10" w:rsidRDefault="000C0D10" w:rsidP="000C0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C0D10" w:rsidRPr="000F526C" w:rsidRDefault="000C0D10" w:rsidP="000C0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0D10">
        <w:rPr>
          <w:rFonts w:ascii="Times New Roman" w:eastAsia="Calibri" w:hAnsi="Times New Roman" w:cs="Times New Roman"/>
          <w:sz w:val="28"/>
          <w:szCs w:val="28"/>
        </w:rPr>
        <w:t>«О</w:t>
      </w:r>
      <w:r w:rsidR="006601BA">
        <w:rPr>
          <w:rFonts w:ascii="Times New Roman" w:eastAsia="Calibri" w:hAnsi="Times New Roman" w:cs="Times New Roman"/>
          <w:sz w:val="28"/>
          <w:szCs w:val="28"/>
        </w:rPr>
        <w:t xml:space="preserve"> необходимости </w:t>
      </w: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1BA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3306C5">
        <w:rPr>
          <w:rFonts w:ascii="Times New Roman" w:eastAsia="Calibri" w:hAnsi="Times New Roman" w:cs="Times New Roman"/>
          <w:sz w:val="28"/>
          <w:szCs w:val="28"/>
        </w:rPr>
        <w:t xml:space="preserve">проб </w:t>
      </w:r>
      <w:bookmarkStart w:id="0" w:name="_GoBack"/>
      <w:bookmarkEnd w:id="0"/>
      <w:r w:rsidR="006601BA">
        <w:rPr>
          <w:rFonts w:ascii="Times New Roman" w:eastAsia="Calibri" w:hAnsi="Times New Roman" w:cs="Times New Roman"/>
          <w:sz w:val="28"/>
          <w:szCs w:val="28"/>
        </w:rPr>
        <w:t xml:space="preserve"> Манту</w:t>
      </w:r>
      <w:r w:rsidR="000F526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C0D10" w:rsidRPr="000C0D10" w:rsidRDefault="000C0D10" w:rsidP="000C0D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D10" w:rsidRPr="000C0D10" w:rsidRDefault="00F14BE3" w:rsidP="00F14B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C0D10" w:rsidRPr="000C0D10">
        <w:rPr>
          <w:rFonts w:ascii="Times New Roman" w:eastAsia="Calibri" w:hAnsi="Times New Roman" w:cs="Times New Roman"/>
          <w:sz w:val="28"/>
          <w:szCs w:val="28"/>
        </w:rPr>
        <w:t>Руководителям ОО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ОУ</w:t>
      </w:r>
    </w:p>
    <w:p w:rsidR="000C0D10" w:rsidRPr="000C0D10" w:rsidRDefault="000C0D10" w:rsidP="000C0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4903" w:rsidRPr="00254903" w:rsidRDefault="00254903" w:rsidP="00254903"/>
    <w:p w:rsidR="00AD3FBA" w:rsidRPr="00C16964" w:rsidRDefault="006601BA" w:rsidP="006601BA">
      <w:pPr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16964">
        <w:rPr>
          <w:rFonts w:ascii="Times New Roman" w:hAnsi="Times New Roman" w:cs="Times New Roman"/>
          <w:sz w:val="24"/>
          <w:szCs w:val="24"/>
        </w:rPr>
        <w:t>МКУ «Управление образования» Сергокалинского района</w:t>
      </w:r>
      <w:r w:rsidRPr="00C16964">
        <w:rPr>
          <w:rFonts w:ascii="Times New Roman" w:hAnsi="Times New Roman" w:cs="Times New Roman"/>
          <w:sz w:val="24"/>
          <w:szCs w:val="24"/>
        </w:rPr>
        <w:t xml:space="preserve"> направляет письмо</w:t>
      </w:r>
      <w:r w:rsidRPr="00C16964">
        <w:rPr>
          <w:rFonts w:ascii="Times New Roman" w:hAnsi="Times New Roman" w:cs="Times New Roman"/>
          <w:sz w:val="24"/>
          <w:szCs w:val="24"/>
        </w:rPr>
        <w:t xml:space="preserve"> </w:t>
      </w:r>
      <w:r w:rsidR="00AD3FBA" w:rsidRPr="00C16964">
        <w:rPr>
          <w:rFonts w:ascii="Times New Roman" w:hAnsi="Times New Roman" w:cs="Times New Roman"/>
          <w:sz w:val="24"/>
          <w:szCs w:val="24"/>
        </w:rPr>
        <w:t xml:space="preserve">ТО  Управления </w:t>
      </w:r>
      <w:proofErr w:type="spellStart"/>
      <w:r w:rsidR="00AD3FBA" w:rsidRPr="00C1696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D3FBA" w:rsidRPr="00C16964">
        <w:rPr>
          <w:rFonts w:ascii="Times New Roman" w:hAnsi="Times New Roman" w:cs="Times New Roman"/>
          <w:sz w:val="24"/>
          <w:szCs w:val="24"/>
        </w:rPr>
        <w:t xml:space="preserve"> по Республике Дагестан в </w:t>
      </w:r>
      <w:proofErr w:type="spellStart"/>
      <w:r w:rsidR="00AD3FBA" w:rsidRPr="00C169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D3FBA" w:rsidRPr="00C1696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D3FBA" w:rsidRPr="00C16964">
        <w:rPr>
          <w:rFonts w:ascii="Times New Roman" w:hAnsi="Times New Roman" w:cs="Times New Roman"/>
          <w:sz w:val="24"/>
          <w:szCs w:val="24"/>
        </w:rPr>
        <w:t>збербаш</w:t>
      </w:r>
      <w:proofErr w:type="spellEnd"/>
      <w:r w:rsidR="00AD3FBA" w:rsidRPr="00C1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964">
        <w:rPr>
          <w:rFonts w:ascii="Times New Roman" w:hAnsi="Times New Roman" w:cs="Times New Roman"/>
          <w:sz w:val="24"/>
          <w:szCs w:val="24"/>
        </w:rPr>
        <w:t>о том</w:t>
      </w:r>
      <w:r w:rsidRPr="00C1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FBA" w:rsidRPr="00C16964">
        <w:rPr>
          <w:rStyle w:val="314pt"/>
          <w:b w:val="0"/>
          <w:sz w:val="24"/>
          <w:szCs w:val="24"/>
        </w:rPr>
        <w:t xml:space="preserve">, что в общеобразовательных учреждениях массово отказываются  от проведения проб Манту и </w:t>
      </w:r>
      <w:proofErr w:type="spellStart"/>
      <w:r w:rsidR="00AD3FBA" w:rsidRPr="00C16964">
        <w:rPr>
          <w:rStyle w:val="314pt"/>
          <w:b w:val="0"/>
          <w:sz w:val="24"/>
          <w:szCs w:val="24"/>
        </w:rPr>
        <w:t>диаскинтеста</w:t>
      </w:r>
      <w:proofErr w:type="spellEnd"/>
      <w:r w:rsidR="00AD3FBA" w:rsidRPr="00C16964">
        <w:rPr>
          <w:rStyle w:val="314pt"/>
          <w:b w:val="0"/>
          <w:sz w:val="24"/>
          <w:szCs w:val="24"/>
        </w:rPr>
        <w:t>.</w:t>
      </w:r>
      <w:r w:rsidR="00AD3FBA" w:rsidRPr="00C16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BA" w:rsidRPr="00C16964" w:rsidRDefault="00AD3FBA" w:rsidP="00AD3FBA">
      <w:pPr>
        <w:pBdr>
          <w:bottom w:val="single" w:sz="4" w:space="31" w:color="FFFFFF"/>
        </w:pBdr>
        <w:tabs>
          <w:tab w:val="left" w:pos="9540"/>
        </w:tabs>
        <w:ind w:right="-143"/>
        <w:jc w:val="both"/>
        <w:rPr>
          <w:rStyle w:val="314pt"/>
          <w:b w:val="0"/>
          <w:sz w:val="24"/>
          <w:szCs w:val="24"/>
        </w:rPr>
      </w:pPr>
      <w:r w:rsidRPr="00C16964">
        <w:rPr>
          <w:rStyle w:val="314pt"/>
          <w:b w:val="0"/>
          <w:sz w:val="24"/>
          <w:szCs w:val="24"/>
        </w:rPr>
        <w:t xml:space="preserve"> В соответствии с п.5.1.</w:t>
      </w:r>
      <w:r w:rsidRPr="00C16964">
        <w:rPr>
          <w:rFonts w:ascii="Times New Roman" w:hAnsi="Times New Roman" w:cs="Times New Roman"/>
          <w:sz w:val="24"/>
          <w:szCs w:val="24"/>
        </w:rPr>
        <w:t xml:space="preserve"> </w:t>
      </w:r>
      <w:r w:rsidRPr="00C16964">
        <w:rPr>
          <w:rStyle w:val="314pt"/>
          <w:b w:val="0"/>
          <w:sz w:val="24"/>
          <w:szCs w:val="24"/>
        </w:rPr>
        <w:t xml:space="preserve">СП 3.1.2.3114-13« Профилактика туберкулеза»  в целях раннего выявления туберкулеза у детей </w:t>
      </w:r>
      <w:proofErr w:type="spellStart"/>
      <w:r w:rsidRPr="00C16964">
        <w:rPr>
          <w:rStyle w:val="314pt"/>
          <w:b w:val="0"/>
          <w:sz w:val="24"/>
          <w:szCs w:val="24"/>
        </w:rPr>
        <w:t>туберкулинодиагностика</w:t>
      </w:r>
      <w:proofErr w:type="spellEnd"/>
      <w:r w:rsidRPr="00C16964">
        <w:rPr>
          <w:rStyle w:val="314pt"/>
          <w:b w:val="0"/>
          <w:sz w:val="24"/>
          <w:szCs w:val="24"/>
        </w:rPr>
        <w:t xml:space="preserve"> проводится вакцинированным против туберкулеза детям с 12-месячного возраста и до достижения возраста 18 лет. Внутрикожную аллергическую пробу с туберкулином (далее - проба Манту, </w:t>
      </w:r>
      <w:proofErr w:type="spellStart"/>
      <w:r w:rsidRPr="00C16964">
        <w:rPr>
          <w:rStyle w:val="314pt"/>
          <w:b w:val="0"/>
          <w:sz w:val="24"/>
          <w:szCs w:val="24"/>
        </w:rPr>
        <w:t>диаскинтест</w:t>
      </w:r>
      <w:proofErr w:type="spellEnd"/>
      <w:r w:rsidRPr="00C16964">
        <w:rPr>
          <w:rStyle w:val="314pt"/>
          <w:b w:val="0"/>
          <w:sz w:val="24"/>
          <w:szCs w:val="24"/>
        </w:rPr>
        <w:t xml:space="preserve">) ставят 1 раз в год независимо от результата предыдущих проб. Проба Манту, а так же </w:t>
      </w:r>
      <w:proofErr w:type="spellStart"/>
      <w:r w:rsidRPr="00C16964">
        <w:rPr>
          <w:rStyle w:val="314pt"/>
          <w:b w:val="0"/>
          <w:sz w:val="24"/>
          <w:szCs w:val="24"/>
        </w:rPr>
        <w:t>диаскинтест</w:t>
      </w:r>
      <w:proofErr w:type="spellEnd"/>
      <w:r w:rsidRPr="00C16964">
        <w:rPr>
          <w:rStyle w:val="314pt"/>
          <w:b w:val="0"/>
          <w:sz w:val="24"/>
          <w:szCs w:val="24"/>
        </w:rPr>
        <w:t xml:space="preserve">  – это не прививки!!! Это выявление реакции организма  на введение туберкулина. Не могут  спровоцировать заражение  туберкулезом, так как в своем составе не содержат возбудителей этого заболевания.</w:t>
      </w:r>
    </w:p>
    <w:p w:rsidR="00AD3FBA" w:rsidRPr="00C16964" w:rsidRDefault="006601BA" w:rsidP="006601BA">
      <w:pPr>
        <w:pBdr>
          <w:bottom w:val="single" w:sz="4" w:space="31" w:color="FFFFFF"/>
        </w:pBdr>
        <w:tabs>
          <w:tab w:val="left" w:pos="9540"/>
        </w:tabs>
        <w:ind w:right="-143"/>
        <w:jc w:val="both"/>
        <w:rPr>
          <w:rStyle w:val="314pt"/>
          <w:b w:val="0"/>
          <w:sz w:val="24"/>
          <w:szCs w:val="24"/>
        </w:rPr>
      </w:pPr>
      <w:r w:rsidRPr="00C16964">
        <w:rPr>
          <w:rStyle w:val="314pt"/>
          <w:b w:val="0"/>
          <w:sz w:val="24"/>
          <w:szCs w:val="24"/>
        </w:rPr>
        <w:t xml:space="preserve">     </w:t>
      </w:r>
      <w:r w:rsidR="00AD3FBA" w:rsidRPr="00C16964">
        <w:rPr>
          <w:rStyle w:val="314pt"/>
          <w:b w:val="0"/>
          <w:sz w:val="24"/>
          <w:szCs w:val="24"/>
        </w:rPr>
        <w:t>В соответствии с санитарно-эпидемиологическими правилами СП 3.1.2.3114-13</w:t>
      </w:r>
      <w:r w:rsidRPr="00C16964">
        <w:rPr>
          <w:rStyle w:val="314pt"/>
          <w:b w:val="0"/>
          <w:sz w:val="24"/>
          <w:szCs w:val="24"/>
        </w:rPr>
        <w:t xml:space="preserve"> </w:t>
      </w:r>
      <w:r w:rsidR="00AD3FBA" w:rsidRPr="00C16964">
        <w:rPr>
          <w:rStyle w:val="314pt"/>
          <w:b w:val="0"/>
          <w:sz w:val="24"/>
          <w:szCs w:val="24"/>
        </w:rPr>
        <w:t>п. 5.7 « Профилактика туберкулеза»:</w:t>
      </w:r>
      <w:r w:rsidR="00AD3FBA" w:rsidRPr="00C16964">
        <w:rPr>
          <w:rFonts w:ascii="Times New Roman" w:hAnsi="Times New Roman" w:cs="Times New Roman"/>
          <w:sz w:val="24"/>
          <w:szCs w:val="24"/>
        </w:rPr>
        <w:t xml:space="preserve"> </w:t>
      </w:r>
      <w:r w:rsidR="00AD3FBA" w:rsidRPr="00C16964">
        <w:rPr>
          <w:rStyle w:val="314pt"/>
          <w:b w:val="0"/>
          <w:sz w:val="24"/>
          <w:szCs w:val="24"/>
        </w:rPr>
        <w:t xml:space="preserve"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</w:t>
      </w:r>
      <w:r w:rsidR="00AD3FBA" w:rsidRPr="00C16964">
        <w:rPr>
          <w:rStyle w:val="314pt"/>
          <w:sz w:val="24"/>
          <w:szCs w:val="24"/>
          <w:u w:val="single"/>
        </w:rPr>
        <w:t>не допускаются в детские организации</w:t>
      </w:r>
      <w:r w:rsidR="00AD3FBA" w:rsidRPr="00C16964">
        <w:rPr>
          <w:rStyle w:val="314pt"/>
          <w:b w:val="0"/>
          <w:sz w:val="24"/>
          <w:szCs w:val="24"/>
        </w:rPr>
        <w:t>.</w:t>
      </w:r>
    </w:p>
    <w:p w:rsidR="00AD3FBA" w:rsidRPr="00C16964" w:rsidRDefault="00AD3FBA" w:rsidP="00AD3FBA">
      <w:pPr>
        <w:pBdr>
          <w:bottom w:val="single" w:sz="4" w:space="31" w:color="FFFFFF"/>
        </w:pBdr>
        <w:tabs>
          <w:tab w:val="left" w:pos="9540"/>
        </w:tabs>
        <w:ind w:right="-143"/>
        <w:jc w:val="both"/>
        <w:rPr>
          <w:rStyle w:val="314pt"/>
          <w:b w:val="0"/>
          <w:sz w:val="24"/>
          <w:szCs w:val="24"/>
        </w:rPr>
      </w:pPr>
      <w:r w:rsidRPr="00C16964">
        <w:rPr>
          <w:rStyle w:val="314pt"/>
          <w:b w:val="0"/>
          <w:sz w:val="24"/>
          <w:szCs w:val="24"/>
        </w:rPr>
        <w:t xml:space="preserve"> Дети, </w:t>
      </w:r>
      <w:proofErr w:type="spellStart"/>
      <w:r w:rsidRPr="00C16964">
        <w:rPr>
          <w:rStyle w:val="314pt"/>
          <w:b w:val="0"/>
          <w:sz w:val="24"/>
          <w:szCs w:val="24"/>
        </w:rPr>
        <w:t>туберкулинодиагностика</w:t>
      </w:r>
      <w:proofErr w:type="spellEnd"/>
      <w:r w:rsidRPr="00C16964">
        <w:rPr>
          <w:rStyle w:val="314pt"/>
          <w:b w:val="0"/>
          <w:sz w:val="24"/>
          <w:szCs w:val="24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AD3FBA" w:rsidRPr="00C16964" w:rsidRDefault="006601BA" w:rsidP="00AD3FBA">
      <w:pPr>
        <w:pBdr>
          <w:bottom w:val="single" w:sz="4" w:space="31" w:color="FFFFFF"/>
        </w:pBdr>
        <w:tabs>
          <w:tab w:val="left" w:pos="9540"/>
        </w:tabs>
        <w:ind w:right="-143"/>
        <w:jc w:val="both"/>
        <w:rPr>
          <w:rStyle w:val="314pt"/>
          <w:sz w:val="24"/>
          <w:szCs w:val="24"/>
        </w:rPr>
      </w:pPr>
      <w:r w:rsidRPr="00C16964">
        <w:rPr>
          <w:rStyle w:val="314pt"/>
          <w:sz w:val="24"/>
          <w:szCs w:val="24"/>
        </w:rPr>
        <w:t xml:space="preserve">  </w:t>
      </w:r>
      <w:r w:rsidR="00AD3FBA" w:rsidRPr="00C16964">
        <w:rPr>
          <w:rStyle w:val="314pt"/>
          <w:sz w:val="24"/>
          <w:szCs w:val="24"/>
        </w:rPr>
        <w:t xml:space="preserve">Просим </w:t>
      </w:r>
      <w:r w:rsidRPr="00C16964">
        <w:rPr>
          <w:rStyle w:val="314pt"/>
          <w:sz w:val="24"/>
          <w:szCs w:val="24"/>
        </w:rPr>
        <w:t>довести информацию и до родителей учащихся</w:t>
      </w:r>
      <w:r w:rsidR="00F14BE3" w:rsidRPr="00C16964">
        <w:rPr>
          <w:rStyle w:val="314pt"/>
          <w:sz w:val="24"/>
          <w:szCs w:val="24"/>
        </w:rPr>
        <w:t xml:space="preserve"> и воспитанников ДОУ</w:t>
      </w:r>
      <w:r w:rsidRPr="00C16964">
        <w:rPr>
          <w:rStyle w:val="314pt"/>
          <w:sz w:val="24"/>
          <w:szCs w:val="24"/>
        </w:rPr>
        <w:t>.</w:t>
      </w:r>
    </w:p>
    <w:p w:rsidR="00E32E04" w:rsidRPr="00C16964" w:rsidRDefault="00E32E04" w:rsidP="00E32E04">
      <w:pPr>
        <w:rPr>
          <w:rFonts w:ascii="Times New Roman" w:hAnsi="Times New Roman" w:cs="Times New Roman"/>
          <w:sz w:val="24"/>
          <w:szCs w:val="24"/>
        </w:rPr>
      </w:pPr>
    </w:p>
    <w:p w:rsidR="00E32E04" w:rsidRPr="00C16964" w:rsidRDefault="00E32E04" w:rsidP="00E32E04">
      <w:pPr>
        <w:pStyle w:val="a3"/>
        <w:rPr>
          <w:rFonts w:ascii="Times New Roman" w:hAnsi="Times New Roman"/>
          <w:sz w:val="24"/>
          <w:szCs w:val="24"/>
        </w:rPr>
      </w:pPr>
    </w:p>
    <w:p w:rsidR="00E32E04" w:rsidRPr="00C16964" w:rsidRDefault="00E32E04" w:rsidP="00E32E04">
      <w:pPr>
        <w:pStyle w:val="a3"/>
        <w:rPr>
          <w:rFonts w:ascii="Times New Roman" w:hAnsi="Times New Roman"/>
          <w:sz w:val="24"/>
          <w:szCs w:val="24"/>
        </w:rPr>
      </w:pPr>
      <w:r w:rsidRPr="00C16964">
        <w:rPr>
          <w:rFonts w:ascii="Times New Roman" w:hAnsi="Times New Roman"/>
          <w:sz w:val="24"/>
          <w:szCs w:val="24"/>
        </w:rPr>
        <w:t xml:space="preserve">Начальник МКУ «УО»:                                           </w:t>
      </w:r>
      <w:proofErr w:type="spellStart"/>
      <w:r w:rsidRPr="00C16964">
        <w:rPr>
          <w:rFonts w:ascii="Times New Roman" w:hAnsi="Times New Roman"/>
          <w:sz w:val="24"/>
          <w:szCs w:val="24"/>
        </w:rPr>
        <w:t>Х.Н.Исаева</w:t>
      </w:r>
      <w:proofErr w:type="spellEnd"/>
    </w:p>
    <w:p w:rsidR="00E32E04" w:rsidRPr="00C16964" w:rsidRDefault="00E32E04" w:rsidP="00E32E0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32E04" w:rsidRPr="00C16964" w:rsidRDefault="00E32E04" w:rsidP="00E32E04">
      <w:pPr>
        <w:pStyle w:val="a3"/>
        <w:rPr>
          <w:rFonts w:ascii="Times New Roman" w:hAnsi="Times New Roman"/>
          <w:sz w:val="24"/>
          <w:szCs w:val="24"/>
        </w:rPr>
      </w:pPr>
    </w:p>
    <w:p w:rsidR="00E32E04" w:rsidRPr="00C16964" w:rsidRDefault="00E32E04" w:rsidP="00E32E04">
      <w:pPr>
        <w:pStyle w:val="a3"/>
        <w:rPr>
          <w:rFonts w:ascii="Times New Roman" w:hAnsi="Times New Roman"/>
          <w:sz w:val="24"/>
          <w:szCs w:val="24"/>
        </w:rPr>
      </w:pPr>
    </w:p>
    <w:p w:rsidR="00E32E04" w:rsidRPr="00C16964" w:rsidRDefault="00E32E04" w:rsidP="00E32E0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16964">
        <w:rPr>
          <w:rFonts w:ascii="Times New Roman" w:hAnsi="Times New Roman"/>
          <w:sz w:val="24"/>
          <w:szCs w:val="24"/>
        </w:rPr>
        <w:t>Исп</w:t>
      </w:r>
      <w:proofErr w:type="spellEnd"/>
      <w:r w:rsidRPr="00C169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6964">
        <w:rPr>
          <w:rFonts w:ascii="Times New Roman" w:hAnsi="Times New Roman"/>
          <w:sz w:val="24"/>
          <w:szCs w:val="24"/>
        </w:rPr>
        <w:t>:</w:t>
      </w:r>
      <w:proofErr w:type="spellStart"/>
      <w:r w:rsidRPr="00C16964">
        <w:rPr>
          <w:rFonts w:ascii="Times New Roman" w:hAnsi="Times New Roman"/>
          <w:sz w:val="24"/>
          <w:szCs w:val="24"/>
        </w:rPr>
        <w:t>А</w:t>
      </w:r>
      <w:proofErr w:type="gramEnd"/>
      <w:r w:rsidRPr="00C16964">
        <w:rPr>
          <w:rFonts w:ascii="Times New Roman" w:hAnsi="Times New Roman"/>
          <w:sz w:val="24"/>
          <w:szCs w:val="24"/>
        </w:rPr>
        <w:t>дзиева</w:t>
      </w:r>
      <w:proofErr w:type="spellEnd"/>
      <w:r w:rsidRPr="00C16964">
        <w:rPr>
          <w:rFonts w:ascii="Times New Roman" w:hAnsi="Times New Roman"/>
          <w:sz w:val="24"/>
          <w:szCs w:val="24"/>
        </w:rPr>
        <w:t xml:space="preserve"> К.А.</w:t>
      </w:r>
    </w:p>
    <w:p w:rsidR="00E32E04" w:rsidRPr="00C16964" w:rsidRDefault="00E32E04" w:rsidP="00E32E04">
      <w:pPr>
        <w:pStyle w:val="a3"/>
        <w:rPr>
          <w:rFonts w:ascii="Times New Roman" w:hAnsi="Times New Roman"/>
          <w:sz w:val="24"/>
          <w:szCs w:val="24"/>
        </w:rPr>
      </w:pPr>
      <w:r w:rsidRPr="00C16964">
        <w:rPr>
          <w:rFonts w:ascii="Times New Roman" w:hAnsi="Times New Roman"/>
          <w:sz w:val="24"/>
          <w:szCs w:val="24"/>
        </w:rPr>
        <w:t>Тел:89634084611</w:t>
      </w:r>
    </w:p>
    <w:p w:rsidR="00721104" w:rsidRPr="00C16964" w:rsidRDefault="00721104" w:rsidP="00E32E04">
      <w:pPr>
        <w:rPr>
          <w:rFonts w:ascii="Times New Roman" w:hAnsi="Times New Roman" w:cs="Times New Roman"/>
          <w:sz w:val="24"/>
          <w:szCs w:val="24"/>
        </w:rPr>
      </w:pPr>
    </w:p>
    <w:sectPr w:rsidR="00721104" w:rsidRPr="00C1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03"/>
    <w:rsid w:val="00060512"/>
    <w:rsid w:val="000C0D10"/>
    <w:rsid w:val="000F526C"/>
    <w:rsid w:val="00254903"/>
    <w:rsid w:val="003306C5"/>
    <w:rsid w:val="003A4F66"/>
    <w:rsid w:val="006601BA"/>
    <w:rsid w:val="00721104"/>
    <w:rsid w:val="009B53C7"/>
    <w:rsid w:val="00AD3FBA"/>
    <w:rsid w:val="00BC49F8"/>
    <w:rsid w:val="00C16964"/>
    <w:rsid w:val="00E32E04"/>
    <w:rsid w:val="00F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903"/>
    <w:pPr>
      <w:widowControl w:val="0"/>
      <w:shd w:val="clear" w:color="auto" w:fill="FFFFFF"/>
      <w:spacing w:before="600" w:after="0" w:line="32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E32E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4pt">
    <w:name w:val="Основной текст (3) + 14 pt"/>
    <w:aliases w:val="Не полужирный,Интервал 0 pt1"/>
    <w:rsid w:val="00AD3FB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903"/>
    <w:pPr>
      <w:widowControl w:val="0"/>
      <w:shd w:val="clear" w:color="auto" w:fill="FFFFFF"/>
      <w:spacing w:before="600" w:after="0" w:line="32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E32E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4pt">
    <w:name w:val="Основной текст (3) + 14 pt"/>
    <w:aliases w:val="Не полужирный,Интервал 0 pt1"/>
    <w:rsid w:val="00AD3FB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2020-09-09T06:55:00Z</dcterms:created>
  <dcterms:modified xsi:type="dcterms:W3CDTF">2020-09-09T07:02:00Z</dcterms:modified>
</cp:coreProperties>
</file>