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0" w:rsidRDefault="001D5930" w:rsidP="001D59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№ 7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от  2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июля  2020 года.</w:t>
      </w:r>
    </w:p>
    <w:p w:rsidR="001D5930" w:rsidRDefault="001D5930" w:rsidP="001D593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D5930" w:rsidRPr="008E4686" w:rsidRDefault="001D5930" w:rsidP="001D5930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проведении  международного  Конкурса для учащихся и студентов «Права человека нашими глазами»</w:t>
      </w:r>
    </w:p>
    <w:bookmarkEnd w:id="0"/>
    <w:p w:rsidR="001D5930" w:rsidRDefault="001D5930" w:rsidP="001D593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D5930" w:rsidRPr="00BD7EF3" w:rsidRDefault="001D5930" w:rsidP="001D593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1D5930" w:rsidRDefault="001D5930" w:rsidP="001D5930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FAB" w:rsidRDefault="001D5930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813F0">
        <w:rPr>
          <w:rFonts w:ascii="Times New Roman" w:hAnsi="Times New Roman"/>
          <w:sz w:val="24"/>
          <w:szCs w:val="24"/>
        </w:rPr>
        <w:t>МКУ «Управления образования» Сергокалинского района информирует</w:t>
      </w:r>
      <w:r>
        <w:rPr>
          <w:rFonts w:ascii="Times New Roman" w:hAnsi="Times New Roman"/>
          <w:sz w:val="24"/>
          <w:szCs w:val="24"/>
        </w:rPr>
        <w:t xml:space="preserve">  о</w:t>
      </w:r>
      <w:r w:rsidRPr="001D5930">
        <w:rPr>
          <w:rFonts w:ascii="Times New Roman" w:hAnsi="Times New Roman"/>
          <w:sz w:val="24"/>
          <w:szCs w:val="24"/>
        </w:rPr>
        <w:t xml:space="preserve"> проведении  международного  Конкурса для учащихся и студентов «Права человека нашими глазами»</w:t>
      </w:r>
      <w:r w:rsidR="00FC6FAB">
        <w:rPr>
          <w:rFonts w:ascii="Times New Roman" w:hAnsi="Times New Roman"/>
          <w:sz w:val="24"/>
          <w:szCs w:val="24"/>
        </w:rPr>
        <w:t>.</w:t>
      </w:r>
    </w:p>
    <w:p w:rsidR="00FC6FAB" w:rsidRDefault="00FC6FAB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 НОУДДПО «Санкт – Петербургский институт права имени Принца П.Г. </w:t>
      </w:r>
      <w:proofErr w:type="spellStart"/>
      <w:r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>
        <w:rPr>
          <w:rFonts w:ascii="Times New Roman" w:hAnsi="Times New Roman"/>
          <w:sz w:val="24"/>
          <w:szCs w:val="24"/>
        </w:rPr>
        <w:t>»,  ФГБОУ ВО «</w:t>
      </w:r>
      <w:r>
        <w:rPr>
          <w:rFonts w:ascii="Times New Roman" w:hAnsi="Times New Roman"/>
          <w:sz w:val="24"/>
          <w:szCs w:val="24"/>
        </w:rPr>
        <w:t>Санкт – Петербургский</w:t>
      </w:r>
      <w:r>
        <w:rPr>
          <w:rFonts w:ascii="Times New Roman" w:hAnsi="Times New Roman"/>
          <w:sz w:val="24"/>
          <w:szCs w:val="24"/>
        </w:rPr>
        <w:t xml:space="preserve"> государственный институт кино и телевидения» и Межрегиональная общественная организация «Гуманитарно-политический центр «Стратегия».</w:t>
      </w:r>
    </w:p>
    <w:p w:rsidR="00FC6FAB" w:rsidRDefault="0022597D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C6FAB">
        <w:rPr>
          <w:rFonts w:ascii="Times New Roman" w:hAnsi="Times New Roman"/>
          <w:sz w:val="24"/>
          <w:szCs w:val="24"/>
        </w:rPr>
        <w:t xml:space="preserve">Конкурс проходит в двух номинациях: «Игровой видеоролик» и «Мультимедиа видеоролик». Участники могут представить свои работы на конкурс индивидуально или в группе; заявки принимаются до 15 октября 2020 года. </w:t>
      </w:r>
    </w:p>
    <w:p w:rsidR="0022597D" w:rsidRDefault="0022597D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6FAB">
        <w:rPr>
          <w:rFonts w:ascii="Times New Roman" w:hAnsi="Times New Roman"/>
          <w:sz w:val="24"/>
          <w:szCs w:val="24"/>
        </w:rPr>
        <w:t xml:space="preserve">Просим  довести информацию до заинтересованных </w:t>
      </w:r>
      <w:r>
        <w:rPr>
          <w:rFonts w:ascii="Times New Roman" w:hAnsi="Times New Roman"/>
          <w:sz w:val="24"/>
          <w:szCs w:val="24"/>
        </w:rPr>
        <w:t>лиц.</w:t>
      </w:r>
    </w:p>
    <w:p w:rsidR="0022597D" w:rsidRDefault="0022597D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597D" w:rsidRDefault="0022597D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597D" w:rsidRDefault="0022597D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Приложение: Положение о конкурсе на 5л. в 1 экз.</w:t>
      </w:r>
    </w:p>
    <w:p w:rsidR="00FC6FAB" w:rsidRDefault="00FC6FAB" w:rsidP="001D593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Pr="00BD7EF3" w:rsidRDefault="001D5930" w:rsidP="001D5930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1D5930" w:rsidRPr="00BD7EF3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Pr="00BD7EF3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sz w:val="24"/>
          <w:szCs w:val="24"/>
        </w:rPr>
      </w:pPr>
    </w:p>
    <w:p w:rsidR="001D5930" w:rsidRDefault="001D5930" w:rsidP="001D5930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1D5930" w:rsidRDefault="001D5930" w:rsidP="001D5930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0"/>
    <w:rsid w:val="000A5FA0"/>
    <w:rsid w:val="001D5930"/>
    <w:rsid w:val="0022597D"/>
    <w:rsid w:val="006846B0"/>
    <w:rsid w:val="008B3AB2"/>
    <w:rsid w:val="00923B26"/>
    <w:rsid w:val="00DC7B56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1D5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1D5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2020-07-28T08:55:00Z</dcterms:created>
  <dcterms:modified xsi:type="dcterms:W3CDTF">2020-07-28T08:55:00Z</dcterms:modified>
</cp:coreProperties>
</file>