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A6" w:rsidRDefault="006F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401 от 09 апреля 2020 г.</w:t>
      </w:r>
    </w:p>
    <w:p w:rsidR="006F3850" w:rsidRDefault="006F38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проведении патриотической акции «Верни герою имя»</w:t>
      </w:r>
    </w:p>
    <w:bookmarkEnd w:id="0"/>
    <w:p w:rsidR="006F3850" w:rsidRDefault="006F38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Руководителям ОО.</w:t>
      </w:r>
    </w:p>
    <w:p w:rsidR="006F3850" w:rsidRDefault="002601A3" w:rsidP="006F3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850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50">
        <w:rPr>
          <w:rFonts w:ascii="Times New Roman" w:hAnsi="Times New Roman" w:cs="Times New Roman"/>
          <w:sz w:val="28"/>
          <w:szCs w:val="28"/>
        </w:rPr>
        <w:t xml:space="preserve"> информирует о том, что в соответствии с письмом Министерства образовании РД № 06-3294/01-18/20 от 06 апреля 2020 года Вам необходимо провести патриотическую акцию «Верни герою имя» и собрать информацию о земляках-воинах, погибших и пропавших без вести в годы войны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 в управление образования на электронную почту</w:t>
      </w:r>
      <w:r w:rsidRPr="002601A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B6C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EB6C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B6C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EB6C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B6C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6C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C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6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Х.Ч. в срок до 15 мая 2020 года для дальнейшего представления в Министерство образования и науки РД. </w:t>
      </w:r>
    </w:p>
    <w:p w:rsidR="002601A3" w:rsidRDefault="002601A3" w:rsidP="006F3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письмо Министерства образования и науки РД и методические рекомендации по проведению акции.</w:t>
      </w:r>
    </w:p>
    <w:p w:rsidR="002601A3" w:rsidRDefault="002601A3" w:rsidP="006F3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1A3" w:rsidRDefault="002601A3" w:rsidP="006F3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1A3" w:rsidRDefault="002601A3" w:rsidP="006F3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УО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01A3" w:rsidRPr="002601A3" w:rsidRDefault="002601A3" w:rsidP="006F3850">
      <w:pPr>
        <w:jc w:val="both"/>
        <w:rPr>
          <w:rFonts w:ascii="Times New Roman" w:hAnsi="Times New Roman" w:cs="Times New Roman"/>
          <w:sz w:val="24"/>
          <w:szCs w:val="24"/>
        </w:rPr>
      </w:pPr>
      <w:r w:rsidRPr="002601A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601A3" w:rsidRPr="002601A3" w:rsidRDefault="002601A3" w:rsidP="006F3850">
      <w:pPr>
        <w:jc w:val="both"/>
        <w:rPr>
          <w:rFonts w:ascii="Times New Roman" w:hAnsi="Times New Roman" w:cs="Times New Roman"/>
          <w:sz w:val="24"/>
          <w:szCs w:val="24"/>
        </w:rPr>
      </w:pPr>
      <w:r w:rsidRPr="002601A3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2601A3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2601A3">
        <w:rPr>
          <w:rFonts w:ascii="Times New Roman" w:hAnsi="Times New Roman" w:cs="Times New Roman"/>
          <w:sz w:val="24"/>
          <w:szCs w:val="24"/>
        </w:rPr>
        <w:t>.</w:t>
      </w:r>
    </w:p>
    <w:sectPr w:rsidR="002601A3" w:rsidRPr="0026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50"/>
    <w:rsid w:val="001A51E4"/>
    <w:rsid w:val="002601A3"/>
    <w:rsid w:val="006F3850"/>
    <w:rsid w:val="00D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CC9B2-E06A-4C59-BC34-8466629D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2020-04-09T10:55:00Z</dcterms:created>
  <dcterms:modified xsi:type="dcterms:W3CDTF">2020-04-09T10:55:00Z</dcterms:modified>
</cp:coreProperties>
</file>