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7" w:rsidRPr="00F85DCE" w:rsidRDefault="006C5D67" w:rsidP="006C5D67">
      <w:pPr>
        <w:spacing w:after="332"/>
        <w:rPr>
          <w:sz w:val="28"/>
          <w:szCs w:val="28"/>
        </w:rPr>
      </w:pPr>
      <w:r w:rsidRPr="00F85DCE">
        <w:rPr>
          <w:noProof/>
          <w:sz w:val="28"/>
          <w:szCs w:val="28"/>
        </w:rPr>
        <w:t>Приказ №52 от 22 сентября 2020 года</w:t>
      </w:r>
    </w:p>
    <w:p w:rsidR="006C5D67" w:rsidRPr="00F85DCE" w:rsidRDefault="006C5D67" w:rsidP="006C5D67">
      <w:pPr>
        <w:spacing w:after="296"/>
        <w:ind w:left="-5" w:right="-21" w:hanging="3"/>
        <w:jc w:val="both"/>
        <w:rPr>
          <w:b/>
          <w:sz w:val="28"/>
          <w:szCs w:val="28"/>
        </w:rPr>
      </w:pPr>
      <w:bookmarkStart w:id="0" w:name="_GoBack"/>
      <w:r w:rsidRPr="00F85DCE">
        <w:rPr>
          <w:b/>
          <w:sz w:val="28"/>
          <w:szCs w:val="28"/>
        </w:rPr>
        <w:t xml:space="preserve">О проведении диагностических работ для обучающихся 10-х классов </w:t>
      </w:r>
    </w:p>
    <w:bookmarkEnd w:id="0"/>
    <w:p w:rsidR="006C5D67" w:rsidRPr="00F85DCE" w:rsidRDefault="006C5D67" w:rsidP="006C5D67">
      <w:pPr>
        <w:spacing w:after="372" w:line="241" w:lineRule="auto"/>
        <w:ind w:left="14" w:right="-21" w:firstLine="696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В соответствии с письмом Федеральной службы по надзору в сфере образования и науки (</w:t>
      </w:r>
      <w:proofErr w:type="spellStart"/>
      <w:r w:rsidRPr="00F85DCE">
        <w:rPr>
          <w:sz w:val="28"/>
          <w:szCs w:val="28"/>
        </w:rPr>
        <w:t>Рособрнадзор</w:t>
      </w:r>
      <w:proofErr w:type="spellEnd"/>
      <w:r w:rsidRPr="00F85DCE">
        <w:rPr>
          <w:sz w:val="28"/>
          <w:szCs w:val="28"/>
        </w:rPr>
        <w:t>) от 29 июля 2020 г. №02-70, письмом ФГБУ «Федеральный центр тестирования» от 05.08.2020 г. №509/02, а также приказом Министерства образования и науки Республики Дагестан от 18.09.2020г. №1920-05/20 «О проведении диагностических работ для обучающихся 10-х классов общеобразовательных организаций РД», письмом РЦОИ РД №295 от 22.09.2020г., в целях определения уровня и качества знаний, полученных по завершении освоения образовательных программ основного общего образования, и своевременного выявления образовательных дефицитов и организации дальнейшей работы по их устранению</w:t>
      </w:r>
    </w:p>
    <w:p w:rsidR="006C5D67" w:rsidRPr="00F85DCE" w:rsidRDefault="006C5D67" w:rsidP="006C5D67">
      <w:pPr>
        <w:spacing w:after="0"/>
        <w:ind w:left="728"/>
        <w:rPr>
          <w:sz w:val="28"/>
          <w:szCs w:val="28"/>
        </w:rPr>
      </w:pPr>
      <w:r w:rsidRPr="00F85DCE">
        <w:rPr>
          <w:sz w:val="28"/>
          <w:szCs w:val="28"/>
        </w:rPr>
        <w:t>ПРИКАЗЫВАЮ:</w:t>
      </w:r>
    </w:p>
    <w:p w:rsidR="006C5D67" w:rsidRPr="00F85DCE" w:rsidRDefault="006C5D67" w:rsidP="006C5D67">
      <w:pPr>
        <w:numPr>
          <w:ilvl w:val="0"/>
          <w:numId w:val="1"/>
        </w:numPr>
        <w:spacing w:after="4" w:line="241" w:lineRule="auto"/>
        <w:ind w:right="-21" w:firstLine="270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Провести диагностические работы (далее ДР-10) для обучающихся 10-х классов общеобразовательных организаций Сергокалинского района по русскому языку, математике и другим учебным предметам (в зависимости от выбранного профиля) в соответствии с Регламентом проведения ДР-10 (приложение №1):</w:t>
      </w:r>
    </w:p>
    <w:p w:rsidR="006C5D67" w:rsidRPr="00F85DCE" w:rsidRDefault="006C5D67" w:rsidP="006C5D67">
      <w:pPr>
        <w:numPr>
          <w:ilvl w:val="0"/>
          <w:numId w:val="6"/>
        </w:numPr>
        <w:spacing w:after="5" w:line="276" w:lineRule="auto"/>
        <w:ind w:hanging="187"/>
        <w:jc w:val="both"/>
        <w:rPr>
          <w:color w:val="auto"/>
          <w:sz w:val="28"/>
          <w:szCs w:val="28"/>
        </w:rPr>
      </w:pPr>
      <w:r w:rsidRPr="00F85DCE">
        <w:rPr>
          <w:sz w:val="28"/>
          <w:szCs w:val="28"/>
        </w:rPr>
        <w:t>10 октября 2020г. - русский язык;</w:t>
      </w:r>
    </w:p>
    <w:p w:rsidR="006C5D67" w:rsidRDefault="006C5D67" w:rsidP="006C5D67">
      <w:pPr>
        <w:spacing w:after="5"/>
        <w:ind w:left="1061" w:hanging="10"/>
        <w:jc w:val="both"/>
        <w:rPr>
          <w:sz w:val="28"/>
          <w:szCs w:val="28"/>
        </w:rPr>
      </w:pPr>
      <w:r w:rsidRPr="00F85DCE">
        <w:rPr>
          <w:noProof/>
          <w:sz w:val="28"/>
          <w:szCs w:val="28"/>
        </w:rPr>
        <w:t xml:space="preserve">- </w:t>
      </w:r>
      <w:r w:rsidRPr="00F85DCE">
        <w:rPr>
          <w:sz w:val="28"/>
          <w:szCs w:val="28"/>
        </w:rPr>
        <w:t>17 октября 2020г. - математика;</w:t>
      </w:r>
    </w:p>
    <w:p w:rsidR="006C5D67" w:rsidRPr="00F85DCE" w:rsidRDefault="006C5D67" w:rsidP="006C5D67">
      <w:pPr>
        <w:spacing w:after="5"/>
        <w:ind w:left="1061" w:hanging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D4AF7DB" wp14:editId="50137D66">
            <wp:simplePos x="0" y="0"/>
            <wp:positionH relativeFrom="page">
              <wp:posOffset>5090795</wp:posOffset>
            </wp:positionH>
            <wp:positionV relativeFrom="page">
              <wp:posOffset>9943465</wp:posOffset>
            </wp:positionV>
            <wp:extent cx="6350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6BEA107" wp14:editId="2A343D65">
            <wp:simplePos x="0" y="0"/>
            <wp:positionH relativeFrom="page">
              <wp:posOffset>6757670</wp:posOffset>
            </wp:positionH>
            <wp:positionV relativeFrom="page">
              <wp:posOffset>9955530</wp:posOffset>
            </wp:positionV>
            <wp:extent cx="635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12419D8" wp14:editId="51003841">
            <wp:simplePos x="0" y="0"/>
            <wp:positionH relativeFrom="page">
              <wp:posOffset>6361430</wp:posOffset>
            </wp:positionH>
            <wp:positionV relativeFrom="page">
              <wp:posOffset>10007600</wp:posOffset>
            </wp:positionV>
            <wp:extent cx="6350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07AE5B7" wp14:editId="55CB57A0">
            <wp:simplePos x="0" y="0"/>
            <wp:positionH relativeFrom="page">
              <wp:posOffset>1606550</wp:posOffset>
            </wp:positionH>
            <wp:positionV relativeFrom="page">
              <wp:posOffset>10333990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4ED6D2A" wp14:editId="5381CE81">
            <wp:simplePos x="0" y="0"/>
            <wp:positionH relativeFrom="page">
              <wp:posOffset>7120890</wp:posOffset>
            </wp:positionH>
            <wp:positionV relativeFrom="page">
              <wp:posOffset>5593715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C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5DC1A95" wp14:editId="57F4994C">
            <wp:simplePos x="0" y="0"/>
            <wp:positionH relativeFrom="page">
              <wp:posOffset>7148195</wp:posOffset>
            </wp:positionH>
            <wp:positionV relativeFrom="page">
              <wp:posOffset>5605780</wp:posOffset>
            </wp:positionV>
            <wp:extent cx="6350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F85DCE">
        <w:rPr>
          <w:sz w:val="28"/>
          <w:szCs w:val="28"/>
        </w:rPr>
        <w:t xml:space="preserve">24 октября 2020г. - биология, физика, обществознание (каждая школа выбирает только один предмет из трех предметов). </w:t>
      </w:r>
    </w:p>
    <w:p w:rsidR="006C5D67" w:rsidRPr="00F85DCE" w:rsidRDefault="006C5D67" w:rsidP="006C5D67">
      <w:pPr>
        <w:spacing w:after="4" w:line="241" w:lineRule="auto"/>
        <w:ind w:left="284" w:right="-21"/>
        <w:jc w:val="both"/>
        <w:rPr>
          <w:sz w:val="28"/>
          <w:szCs w:val="28"/>
        </w:rPr>
      </w:pPr>
    </w:p>
    <w:p w:rsidR="006C5D67" w:rsidRPr="00F85DCE" w:rsidRDefault="006C5D67" w:rsidP="006C5D67">
      <w:pPr>
        <w:numPr>
          <w:ilvl w:val="0"/>
          <w:numId w:val="1"/>
        </w:numPr>
        <w:spacing w:after="4" w:line="241" w:lineRule="auto"/>
        <w:ind w:right="-21" w:firstLine="270"/>
        <w:jc w:val="both"/>
        <w:rPr>
          <w:sz w:val="28"/>
          <w:szCs w:val="28"/>
        </w:rPr>
      </w:pPr>
      <w:r w:rsidRPr="00F85DCE">
        <w:rPr>
          <w:sz w:val="28"/>
          <w:szCs w:val="28"/>
        </w:rPr>
        <w:t xml:space="preserve">Диагностические работы провести с соблюдением требований, установленных Указом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85DCE">
        <w:rPr>
          <w:sz w:val="28"/>
          <w:szCs w:val="28"/>
        </w:rPr>
        <w:t>коронавирусной</w:t>
      </w:r>
      <w:proofErr w:type="spellEnd"/>
      <w:r w:rsidRPr="00F85DCE">
        <w:rPr>
          <w:sz w:val="28"/>
          <w:szCs w:val="28"/>
        </w:rPr>
        <w:t xml:space="preserve"> инфекций (COVID-19)».</w:t>
      </w:r>
    </w:p>
    <w:p w:rsidR="006C5D67" w:rsidRPr="00F85DCE" w:rsidRDefault="006C5D67" w:rsidP="006C5D67">
      <w:pPr>
        <w:numPr>
          <w:ilvl w:val="0"/>
          <w:numId w:val="1"/>
        </w:numPr>
        <w:spacing w:after="4" w:line="241" w:lineRule="auto"/>
        <w:ind w:right="-21" w:firstLine="270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Ответственным от муниципального органа Управления образованием за организацию и проведение ДР-10 назначить методиста Магомедову У.К.</w:t>
      </w:r>
    </w:p>
    <w:p w:rsidR="006C5D67" w:rsidRPr="00F85DCE" w:rsidRDefault="006C5D67" w:rsidP="006C5D67">
      <w:pPr>
        <w:pStyle w:val="a3"/>
        <w:numPr>
          <w:ilvl w:val="0"/>
          <w:numId w:val="1"/>
        </w:numPr>
        <w:ind w:firstLine="270"/>
        <w:rPr>
          <w:sz w:val="28"/>
          <w:szCs w:val="28"/>
        </w:rPr>
      </w:pPr>
      <w:r w:rsidRPr="00F85DCE">
        <w:rPr>
          <w:sz w:val="28"/>
          <w:szCs w:val="28"/>
        </w:rPr>
        <w:t xml:space="preserve">Ответственным от муниципального органа Управления образованием за внесение сведений учащихся </w:t>
      </w:r>
      <w:r>
        <w:rPr>
          <w:sz w:val="28"/>
          <w:szCs w:val="28"/>
        </w:rPr>
        <w:t xml:space="preserve">10 класса </w:t>
      </w:r>
      <w:r w:rsidRPr="00F85DCE">
        <w:rPr>
          <w:sz w:val="28"/>
          <w:szCs w:val="28"/>
        </w:rPr>
        <w:t>в базу данных для проведения ДР-10 назначить методиста Магомедову С.Ш.</w:t>
      </w:r>
    </w:p>
    <w:p w:rsidR="006C5D67" w:rsidRPr="00F85DCE" w:rsidRDefault="006C5D67" w:rsidP="006C5D67">
      <w:pPr>
        <w:spacing w:after="4" w:line="241" w:lineRule="auto"/>
        <w:ind w:left="14" w:right="-21" w:firstLine="2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5DCE">
        <w:rPr>
          <w:sz w:val="28"/>
          <w:szCs w:val="28"/>
        </w:rPr>
        <w:t>. Методическому центру и руководителям общеобразовательных организаций района:</w:t>
      </w:r>
    </w:p>
    <w:p w:rsidR="006C5D67" w:rsidRPr="00F85DCE" w:rsidRDefault="006C5D67" w:rsidP="006C5D67">
      <w:pPr>
        <w:pStyle w:val="a3"/>
        <w:numPr>
          <w:ilvl w:val="1"/>
          <w:numId w:val="7"/>
        </w:numPr>
        <w:spacing w:after="4" w:line="241" w:lineRule="auto"/>
        <w:ind w:left="1134" w:right="-21" w:hanging="579"/>
        <w:jc w:val="both"/>
        <w:rPr>
          <w:sz w:val="28"/>
          <w:szCs w:val="28"/>
        </w:rPr>
      </w:pPr>
      <w:r w:rsidRPr="00F85DCE">
        <w:rPr>
          <w:sz w:val="28"/>
          <w:szCs w:val="28"/>
        </w:rPr>
        <w:lastRenderedPageBreak/>
        <w:t>обеспечить организацию и проведение диагностических работ для обучающихся 10-х классов по русскому языку, математике и другим учебным предметам в зависимости от выбранного профиля в соответствии с Регламентом проведения ДР-10 (приложение №1);</w:t>
      </w:r>
    </w:p>
    <w:p w:rsidR="006C5D67" w:rsidRPr="00F85DCE" w:rsidRDefault="006C5D67" w:rsidP="006C5D67">
      <w:pPr>
        <w:pStyle w:val="a3"/>
        <w:numPr>
          <w:ilvl w:val="1"/>
          <w:numId w:val="7"/>
        </w:numPr>
        <w:spacing w:after="0" w:line="240" w:lineRule="auto"/>
        <w:ind w:left="1134" w:right="-21" w:hanging="579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обеспечить выборочно присутств</w:t>
      </w:r>
      <w:r>
        <w:rPr>
          <w:sz w:val="28"/>
          <w:szCs w:val="28"/>
        </w:rPr>
        <w:t>ие общественных наблюдателей из ч</w:t>
      </w:r>
      <w:r w:rsidRPr="00F85DCE">
        <w:rPr>
          <w:sz w:val="28"/>
          <w:szCs w:val="28"/>
        </w:rPr>
        <w:t>исла методистов Управления образования, представителей других образовательных организаций при проведении ДР-10;</w:t>
      </w:r>
    </w:p>
    <w:p w:rsidR="006C5D67" w:rsidRPr="00F85DCE" w:rsidRDefault="006C5D67" w:rsidP="006C5D67">
      <w:pPr>
        <w:numPr>
          <w:ilvl w:val="1"/>
          <w:numId w:val="7"/>
        </w:numPr>
        <w:spacing w:after="4" w:line="241" w:lineRule="auto"/>
        <w:ind w:left="1134" w:right="-21" w:hanging="579"/>
        <w:jc w:val="both"/>
        <w:rPr>
          <w:sz w:val="28"/>
          <w:szCs w:val="28"/>
        </w:rPr>
      </w:pPr>
      <w:r w:rsidRPr="00F85DCE">
        <w:rPr>
          <w:sz w:val="28"/>
          <w:szCs w:val="28"/>
        </w:rPr>
        <w:t xml:space="preserve"> провести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ДР-10 и других оценочных процедур;</w:t>
      </w:r>
    </w:p>
    <w:p w:rsidR="006C5D67" w:rsidRPr="00F85DCE" w:rsidRDefault="006C5D67" w:rsidP="006C5D67">
      <w:pPr>
        <w:pStyle w:val="a3"/>
        <w:numPr>
          <w:ilvl w:val="1"/>
          <w:numId w:val="7"/>
        </w:numPr>
        <w:spacing w:after="0" w:line="241" w:lineRule="auto"/>
        <w:ind w:left="1134" w:right="-21" w:hanging="579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обеспечить своевременный сбор информации и актуализацию сведений, вносимых в РБД.</w:t>
      </w:r>
    </w:p>
    <w:p w:rsidR="006C5D67" w:rsidRPr="00F85DCE" w:rsidRDefault="006C5D67" w:rsidP="006C5D67">
      <w:pPr>
        <w:numPr>
          <w:ilvl w:val="0"/>
          <w:numId w:val="7"/>
        </w:numPr>
        <w:spacing w:after="4" w:line="241" w:lineRule="auto"/>
        <w:ind w:left="0" w:right="-21" w:firstLine="284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Разместить настоящий приказ на официальном сайте Управления образования Сергокалинского района</w:t>
      </w:r>
    </w:p>
    <w:p w:rsidR="006C5D67" w:rsidRPr="00F85DCE" w:rsidRDefault="006C5D67" w:rsidP="006C5D67">
      <w:pPr>
        <w:numPr>
          <w:ilvl w:val="0"/>
          <w:numId w:val="7"/>
        </w:numPr>
        <w:spacing w:after="0"/>
        <w:ind w:left="0" w:right="-21" w:firstLine="284"/>
        <w:jc w:val="both"/>
        <w:rPr>
          <w:sz w:val="28"/>
          <w:szCs w:val="28"/>
        </w:rPr>
      </w:pPr>
      <w:r w:rsidRPr="00F85DCE">
        <w:rPr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proofErr w:type="gramStart"/>
      <w:r w:rsidRPr="00F85DCE">
        <w:rPr>
          <w:sz w:val="28"/>
          <w:szCs w:val="28"/>
        </w:rPr>
        <w:t>зам.начальника</w:t>
      </w:r>
      <w:proofErr w:type="spellEnd"/>
      <w:proofErr w:type="gramEnd"/>
      <w:r w:rsidRPr="00F85DCE">
        <w:rPr>
          <w:sz w:val="28"/>
          <w:szCs w:val="28"/>
        </w:rPr>
        <w:t xml:space="preserve"> Мусаева М.И.</w:t>
      </w:r>
    </w:p>
    <w:p w:rsidR="006C5D67" w:rsidRPr="00F85DCE" w:rsidRDefault="006C5D67" w:rsidP="006C5D67">
      <w:pPr>
        <w:spacing w:after="0"/>
        <w:ind w:left="284" w:right="-21"/>
        <w:jc w:val="both"/>
        <w:rPr>
          <w:sz w:val="28"/>
          <w:szCs w:val="28"/>
        </w:rPr>
      </w:pPr>
    </w:p>
    <w:p w:rsidR="006C5D67" w:rsidRPr="00F85DCE" w:rsidRDefault="006C5D67" w:rsidP="006C5D67">
      <w:pPr>
        <w:spacing w:after="0"/>
        <w:ind w:left="284" w:right="-21"/>
        <w:jc w:val="both"/>
        <w:rPr>
          <w:i/>
          <w:sz w:val="28"/>
          <w:szCs w:val="28"/>
        </w:rPr>
      </w:pPr>
      <w:r w:rsidRPr="00F85DCE">
        <w:rPr>
          <w:i/>
          <w:sz w:val="28"/>
          <w:szCs w:val="28"/>
        </w:rPr>
        <w:t xml:space="preserve">Приложение: на </w:t>
      </w:r>
      <w:r>
        <w:rPr>
          <w:i/>
          <w:sz w:val="28"/>
          <w:szCs w:val="28"/>
        </w:rPr>
        <w:t>6</w:t>
      </w:r>
      <w:r w:rsidRPr="00F85DCE">
        <w:rPr>
          <w:i/>
          <w:sz w:val="28"/>
          <w:szCs w:val="28"/>
        </w:rPr>
        <w:t xml:space="preserve"> л.</w:t>
      </w:r>
    </w:p>
    <w:p w:rsidR="006C5D67" w:rsidRPr="00F85DCE" w:rsidRDefault="006C5D67" w:rsidP="006C5D67">
      <w:pPr>
        <w:spacing w:after="0"/>
        <w:ind w:left="435" w:right="489"/>
        <w:jc w:val="both"/>
        <w:rPr>
          <w:sz w:val="28"/>
          <w:szCs w:val="28"/>
        </w:rPr>
      </w:pPr>
    </w:p>
    <w:p w:rsidR="006C5D67" w:rsidRPr="00F85DCE" w:rsidRDefault="006C5D67" w:rsidP="006C5D67">
      <w:pPr>
        <w:spacing w:after="0"/>
        <w:ind w:right="489"/>
        <w:jc w:val="both"/>
        <w:rPr>
          <w:sz w:val="28"/>
          <w:szCs w:val="28"/>
        </w:rPr>
      </w:pPr>
      <w:r w:rsidRPr="00F85DCE">
        <w:rPr>
          <w:sz w:val="28"/>
          <w:szCs w:val="28"/>
        </w:rPr>
        <w:t>Начальник МКУ «УО</w:t>
      </w:r>
      <w:proofErr w:type="gramStart"/>
      <w:r w:rsidRPr="00F85DCE">
        <w:rPr>
          <w:sz w:val="28"/>
          <w:szCs w:val="28"/>
        </w:rPr>
        <w:t xml:space="preserve">»:   </w:t>
      </w:r>
      <w:proofErr w:type="gramEnd"/>
      <w:r w:rsidRPr="00F85DCE">
        <w:rPr>
          <w:sz w:val="28"/>
          <w:szCs w:val="28"/>
        </w:rPr>
        <w:t xml:space="preserve">                                  </w:t>
      </w:r>
      <w:proofErr w:type="spellStart"/>
      <w:r w:rsidRPr="00F85DCE">
        <w:rPr>
          <w:sz w:val="28"/>
          <w:szCs w:val="28"/>
        </w:rPr>
        <w:t>Х.Исаева</w:t>
      </w:r>
      <w:proofErr w:type="spellEnd"/>
    </w:p>
    <w:p w:rsidR="006C5D67" w:rsidRPr="00F85DCE" w:rsidRDefault="006C5D67" w:rsidP="006C5D67">
      <w:pPr>
        <w:spacing w:after="0"/>
        <w:ind w:right="489"/>
        <w:jc w:val="both"/>
        <w:rPr>
          <w:sz w:val="28"/>
          <w:szCs w:val="28"/>
        </w:rPr>
      </w:pPr>
    </w:p>
    <w:p w:rsidR="006C5D67" w:rsidRPr="009C4158" w:rsidRDefault="006C5D67" w:rsidP="006C5D67">
      <w:pPr>
        <w:spacing w:after="0"/>
        <w:ind w:right="489"/>
        <w:jc w:val="both"/>
        <w:rPr>
          <w:i/>
          <w:sz w:val="26"/>
          <w:szCs w:val="26"/>
        </w:rPr>
      </w:pPr>
      <w:proofErr w:type="spellStart"/>
      <w:r w:rsidRPr="009C4158">
        <w:rPr>
          <w:i/>
          <w:sz w:val="26"/>
          <w:szCs w:val="26"/>
        </w:rPr>
        <w:t>Исп.Магомедова</w:t>
      </w:r>
      <w:proofErr w:type="spellEnd"/>
      <w:r w:rsidRPr="009C4158">
        <w:rPr>
          <w:i/>
          <w:sz w:val="26"/>
          <w:szCs w:val="26"/>
        </w:rPr>
        <w:t xml:space="preserve"> У.К.</w:t>
      </w:r>
    </w:p>
    <w:p w:rsidR="006C5D67" w:rsidRPr="009C4158" w:rsidRDefault="006C5D67" w:rsidP="006C5D67">
      <w:pPr>
        <w:spacing w:after="0"/>
        <w:ind w:right="489"/>
        <w:jc w:val="both"/>
        <w:rPr>
          <w:i/>
          <w:sz w:val="26"/>
          <w:szCs w:val="26"/>
        </w:rPr>
      </w:pPr>
      <w:r w:rsidRPr="009C4158">
        <w:rPr>
          <w:i/>
          <w:sz w:val="26"/>
          <w:szCs w:val="26"/>
        </w:rPr>
        <w:t>Тел.: 8 (903) 482-57-46</w:t>
      </w:r>
    </w:p>
    <w:p w:rsidR="006C5D67" w:rsidRDefault="006C5D67" w:rsidP="006C5D67">
      <w:pPr>
        <w:spacing w:after="3" w:line="253" w:lineRule="auto"/>
        <w:ind w:left="5742" w:right="14" w:firstLine="1913"/>
        <w:jc w:val="both"/>
        <w:rPr>
          <w:sz w:val="24"/>
          <w:szCs w:val="24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</w:p>
    <w:p w:rsidR="006C5D67" w:rsidRPr="00A23C1C" w:rsidRDefault="006C5D67" w:rsidP="006C5D67">
      <w:pPr>
        <w:spacing w:after="3" w:line="253" w:lineRule="auto"/>
        <w:ind w:left="5742" w:right="14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Приложение №1 </w:t>
      </w:r>
    </w:p>
    <w:p w:rsidR="006C5D67" w:rsidRPr="00A23C1C" w:rsidRDefault="006C5D67" w:rsidP="006C5D67">
      <w:pPr>
        <w:spacing w:after="242" w:line="250" w:lineRule="auto"/>
        <w:ind w:left="17" w:right="7" w:hanging="10"/>
        <w:jc w:val="center"/>
        <w:rPr>
          <w:b/>
          <w:sz w:val="28"/>
          <w:szCs w:val="28"/>
        </w:rPr>
      </w:pPr>
      <w:r w:rsidRPr="00A23C1C">
        <w:rPr>
          <w:b/>
          <w:sz w:val="28"/>
          <w:szCs w:val="28"/>
        </w:rPr>
        <w:t xml:space="preserve">Регламент организации и работ по программам основного общего образования для обучающихся 10-х классов в общеобразовательных организациях </w:t>
      </w:r>
    </w:p>
    <w:p w:rsidR="006C5D67" w:rsidRPr="00A23C1C" w:rsidRDefault="006C5D67" w:rsidP="006C5D67">
      <w:pPr>
        <w:spacing w:after="10" w:line="250" w:lineRule="auto"/>
        <w:ind w:left="17" w:hanging="10"/>
        <w:jc w:val="center"/>
        <w:rPr>
          <w:sz w:val="28"/>
          <w:szCs w:val="28"/>
        </w:rPr>
      </w:pPr>
      <w:r w:rsidRPr="00A23C1C">
        <w:rPr>
          <w:sz w:val="28"/>
          <w:szCs w:val="28"/>
        </w:rPr>
        <w:t>Аннотация</w:t>
      </w:r>
    </w:p>
    <w:p w:rsidR="006C5D67" w:rsidRDefault="006C5D67" w:rsidP="006C5D67">
      <w:pPr>
        <w:spacing w:after="94" w:line="253" w:lineRule="auto"/>
        <w:ind w:left="7" w:right="14" w:firstLine="425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Настоящий документ определяет порядок подготовки и проведения диагностических работ по программам основного общего образования для обучающихся 10-х классов с целью определения уровня и качества знаний, полученных по завершении освоения образовательных программ основного общего образования (далее диагностические работы, ДР-10), при помощи программного обеспечения «Автоматизированная информационная система «Государственная итоговая аттестация» (далее - АИС ГИА). </w:t>
      </w:r>
    </w:p>
    <w:p w:rsidR="006C5D67" w:rsidRPr="00A23C1C" w:rsidRDefault="006C5D67" w:rsidP="006C5D67">
      <w:pPr>
        <w:spacing w:after="94" w:line="253" w:lineRule="auto"/>
        <w:ind w:left="7" w:right="14" w:firstLine="425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Регламент содержит:</w:t>
      </w:r>
    </w:p>
    <w:p w:rsidR="006C5D67" w:rsidRPr="00A23C1C" w:rsidRDefault="006C5D67" w:rsidP="006C5D67">
      <w:pPr>
        <w:numPr>
          <w:ilvl w:val="0"/>
          <w:numId w:val="2"/>
        </w:numPr>
        <w:spacing w:after="60" w:line="253" w:lineRule="auto"/>
        <w:ind w:left="721" w:right="14" w:hanging="346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цели, задачи и ограничения проведения диагностических работ;</w:t>
      </w:r>
    </w:p>
    <w:p w:rsidR="006C5D67" w:rsidRPr="00A23C1C" w:rsidRDefault="006C5D67" w:rsidP="006C5D67">
      <w:pPr>
        <w:numPr>
          <w:ilvl w:val="0"/>
          <w:numId w:val="2"/>
        </w:numPr>
        <w:spacing w:after="51" w:line="253" w:lineRule="auto"/>
        <w:ind w:left="721" w:right="14" w:hanging="346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перечень мероприятий, проводимых в рамках диагностических работ, с указанием ответственных лиц и сроков проведения;</w:t>
      </w:r>
    </w:p>
    <w:p w:rsidR="006C5D67" w:rsidRPr="00A23C1C" w:rsidRDefault="006C5D67" w:rsidP="006C5D67">
      <w:pPr>
        <w:numPr>
          <w:ilvl w:val="0"/>
          <w:numId w:val="2"/>
        </w:numPr>
        <w:spacing w:after="293" w:line="253" w:lineRule="auto"/>
        <w:ind w:left="721" w:right="14" w:hanging="346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информацию о необходимом техническом оснащении регионального центра обработки информации и мест проведения диагностических работ;</w:t>
      </w:r>
    </w:p>
    <w:p w:rsidR="006C5D67" w:rsidRPr="00A23C1C" w:rsidRDefault="006C5D67" w:rsidP="006C5D67">
      <w:pPr>
        <w:spacing w:after="10" w:line="250" w:lineRule="auto"/>
        <w:ind w:left="17" w:right="14" w:hanging="10"/>
        <w:jc w:val="center"/>
        <w:rPr>
          <w:sz w:val="28"/>
          <w:szCs w:val="28"/>
        </w:rPr>
      </w:pPr>
      <w:r w:rsidRPr="00A23C1C">
        <w:rPr>
          <w:sz w:val="28"/>
          <w:szCs w:val="28"/>
        </w:rPr>
        <w:t>Термины и сокращения</w:t>
      </w:r>
    </w:p>
    <w:tbl>
      <w:tblPr>
        <w:tblStyle w:val="TableGrid"/>
        <w:tblW w:w="9931" w:type="dxa"/>
        <w:tblInd w:w="-295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085"/>
        <w:gridCol w:w="1756"/>
        <w:gridCol w:w="1168"/>
        <w:gridCol w:w="3922"/>
      </w:tblGrid>
      <w:tr w:rsidR="006C5D67" w:rsidRPr="00A23C1C" w:rsidTr="006C5D67">
        <w:trPr>
          <w:trHeight w:val="322"/>
        </w:trPr>
        <w:tc>
          <w:tcPr>
            <w:tcW w:w="3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b/>
                <w:sz w:val="28"/>
                <w:szCs w:val="28"/>
              </w:rPr>
            </w:pPr>
            <w:r w:rsidRPr="00A23C1C">
              <w:rPr>
                <w:b/>
                <w:sz w:val="28"/>
                <w:szCs w:val="28"/>
              </w:rPr>
              <w:t>Сокращение, условное обозначение</w:t>
            </w:r>
          </w:p>
        </w:tc>
        <w:tc>
          <w:tcPr>
            <w:tcW w:w="684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5D67" w:rsidRPr="00A23C1C" w:rsidRDefault="006C5D67" w:rsidP="00E8273B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A23C1C">
              <w:rPr>
                <w:b/>
                <w:sz w:val="28"/>
                <w:szCs w:val="28"/>
              </w:rPr>
              <w:t>Расшифровка сокращения, условного обозначения</w:t>
            </w:r>
          </w:p>
        </w:tc>
      </w:tr>
      <w:tr w:rsidR="006C5D67" w:rsidRPr="00A23C1C" w:rsidTr="006C5D67">
        <w:trPr>
          <w:trHeight w:val="433"/>
        </w:trPr>
        <w:tc>
          <w:tcPr>
            <w:tcW w:w="30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</w:p>
        </w:tc>
      </w:tr>
      <w:tr w:rsidR="006C5D67" w:rsidRPr="00A23C1C" w:rsidTr="006C5D67">
        <w:trPr>
          <w:trHeight w:val="90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АИС ГИА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5D67" w:rsidRPr="00A23C1C" w:rsidRDefault="006C5D67" w:rsidP="00E8273B">
            <w:pPr>
              <w:ind w:left="128" w:right="527" w:hanging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Автоматизированная информационная система государственной итоговой аттестации по образовательным программам основного общего образования</w:t>
            </w:r>
          </w:p>
        </w:tc>
      </w:tr>
      <w:tr w:rsidR="006C5D67" w:rsidRPr="00A23C1C" w:rsidTr="006C5D67">
        <w:trPr>
          <w:trHeight w:val="566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 w:right="292" w:hanging="13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Диагностическая работа/ ДР-10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0" w:right="373" w:hanging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Диагностическая работа по программам основного общего образования для обучающихся 10-х классов</w:t>
            </w:r>
          </w:p>
        </w:tc>
      </w:tr>
      <w:tr w:rsidR="006C5D67" w:rsidRPr="00A23C1C" w:rsidTr="006C5D67">
        <w:trPr>
          <w:trHeight w:val="288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КИМ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D67" w:rsidRPr="00A23C1C" w:rsidRDefault="006C5D67" w:rsidP="00E8273B">
            <w:pPr>
              <w:ind w:left="121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Контрольные</w:t>
            </w:r>
          </w:p>
        </w:tc>
        <w:tc>
          <w:tcPr>
            <w:tcW w:w="5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tabs>
                <w:tab w:val="left" w:pos="39"/>
              </w:tabs>
              <w:ind w:left="-644"/>
              <w:rPr>
                <w:sz w:val="28"/>
                <w:szCs w:val="28"/>
              </w:rPr>
            </w:pPr>
            <w:proofErr w:type="spellStart"/>
            <w:r w:rsidRPr="00A23C1C">
              <w:rPr>
                <w:sz w:val="28"/>
                <w:szCs w:val="28"/>
              </w:rPr>
              <w:t>ольн</w:t>
            </w:r>
            <w:proofErr w:type="spellEnd"/>
            <w:r w:rsidRPr="00A23C1C">
              <w:rPr>
                <w:sz w:val="28"/>
                <w:szCs w:val="28"/>
              </w:rPr>
              <w:t xml:space="preserve">  измерительные материалы</w:t>
            </w:r>
          </w:p>
        </w:tc>
      </w:tr>
      <w:tr w:rsidR="006C5D67" w:rsidRPr="00A23C1C" w:rsidTr="006C5D67">
        <w:trPr>
          <w:trHeight w:val="562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МСУ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1" w:right="369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6C5D67" w:rsidRPr="00A23C1C" w:rsidTr="006C5D67">
        <w:trPr>
          <w:trHeight w:val="288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ОГЭ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Основной государственный экзамен</w:t>
            </w:r>
          </w:p>
        </w:tc>
      </w:tr>
      <w:tr w:rsidR="006C5D67" w:rsidRPr="00A23C1C" w:rsidTr="006C5D67">
        <w:trPr>
          <w:trHeight w:val="28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ОО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6C5D67" w:rsidRPr="00A23C1C" w:rsidTr="006C5D67">
        <w:trPr>
          <w:trHeight w:val="579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ПК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1" w:right="452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Предметные комиссии по учебным предметам, по которым проводится основной государственный экзамен</w:t>
            </w:r>
          </w:p>
        </w:tc>
      </w:tr>
      <w:tr w:rsidR="006C5D67" w:rsidRPr="00A23C1C" w:rsidTr="006C5D67">
        <w:trPr>
          <w:trHeight w:val="28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ПО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D67" w:rsidRPr="00A23C1C" w:rsidRDefault="006C5D67" w:rsidP="00E8273B">
            <w:pPr>
              <w:ind w:left="121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5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rPr>
                <w:sz w:val="28"/>
                <w:szCs w:val="28"/>
              </w:rPr>
            </w:pPr>
          </w:p>
        </w:tc>
      </w:tr>
      <w:tr w:rsidR="006C5D67" w:rsidRPr="00A23C1C" w:rsidTr="006C5D67">
        <w:trPr>
          <w:trHeight w:val="637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ППЭ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1" w:right="1331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Пункт проведения диагностических работ на базе образовательной организации</w:t>
            </w:r>
          </w:p>
        </w:tc>
      </w:tr>
      <w:tr w:rsidR="006C5D67" w:rsidRPr="00A23C1C" w:rsidTr="006C5D67">
        <w:trPr>
          <w:trHeight w:val="1347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РИС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1" w:right="1050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C5D67" w:rsidRPr="00A23C1C" w:rsidTr="006C5D67">
        <w:trPr>
          <w:trHeight w:val="229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D67" w:rsidRPr="00A23C1C" w:rsidRDefault="006C5D67" w:rsidP="00E8273B">
            <w:pPr>
              <w:ind w:left="121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Региональный центр</w:t>
            </w:r>
          </w:p>
        </w:tc>
        <w:tc>
          <w:tcPr>
            <w:tcW w:w="39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37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обработки информации</w:t>
            </w:r>
          </w:p>
        </w:tc>
      </w:tr>
      <w:tr w:rsidR="006C5D67" w:rsidRPr="00A23C1C" w:rsidTr="006C5D67">
        <w:trPr>
          <w:trHeight w:val="82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200" w:right="28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Участники д</w:t>
            </w:r>
            <w:r>
              <w:rPr>
                <w:sz w:val="28"/>
                <w:szCs w:val="28"/>
              </w:rPr>
              <w:t>и</w:t>
            </w:r>
            <w:r w:rsidRPr="00A23C1C">
              <w:rPr>
                <w:sz w:val="28"/>
                <w:szCs w:val="28"/>
              </w:rPr>
              <w:t>агностических работ/ участники ДР- 10</w:t>
            </w:r>
          </w:p>
        </w:tc>
        <w:tc>
          <w:tcPr>
            <w:tcW w:w="6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D67" w:rsidRPr="00A23C1C" w:rsidRDefault="006C5D67" w:rsidP="00E8273B">
            <w:pPr>
              <w:ind w:left="12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Обучающиеся 10 классов</w:t>
            </w:r>
          </w:p>
        </w:tc>
      </w:tr>
    </w:tbl>
    <w:p w:rsidR="006C5D67" w:rsidRDefault="006C5D67" w:rsidP="006C5D67">
      <w:pPr>
        <w:tabs>
          <w:tab w:val="center" w:pos="3073"/>
          <w:tab w:val="center" w:pos="7781"/>
        </w:tabs>
        <w:spacing w:after="44"/>
        <w:jc w:val="center"/>
        <w:rPr>
          <w:b/>
          <w:sz w:val="28"/>
          <w:szCs w:val="28"/>
        </w:rPr>
      </w:pPr>
    </w:p>
    <w:p w:rsidR="006C5D67" w:rsidRPr="00A23C1C" w:rsidRDefault="006C5D67" w:rsidP="006C5D67">
      <w:pPr>
        <w:tabs>
          <w:tab w:val="center" w:pos="3073"/>
          <w:tab w:val="center" w:pos="7781"/>
        </w:tabs>
        <w:spacing w:after="44"/>
        <w:jc w:val="center"/>
        <w:rPr>
          <w:b/>
          <w:sz w:val="28"/>
          <w:szCs w:val="28"/>
        </w:rPr>
      </w:pPr>
      <w:r w:rsidRPr="00A23C1C">
        <w:rPr>
          <w:b/>
          <w:sz w:val="28"/>
          <w:szCs w:val="28"/>
        </w:rPr>
        <w:t>Цели и ограничения проведения диагностических работ</w:t>
      </w:r>
    </w:p>
    <w:p w:rsidR="006C5D67" w:rsidRPr="00A23C1C" w:rsidRDefault="006C5D67" w:rsidP="006C5D67">
      <w:pPr>
        <w:spacing w:after="26" w:line="253" w:lineRule="auto"/>
        <w:ind w:left="7" w:right="14" w:firstLine="418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Целью проведения диагностических работ является определение уровня и качества </w:t>
      </w:r>
      <w:proofErr w:type="gramStart"/>
      <w:r w:rsidRPr="00A23C1C">
        <w:rPr>
          <w:sz w:val="28"/>
          <w:szCs w:val="28"/>
        </w:rPr>
        <w:t>знаний</w:t>
      </w:r>
      <w:proofErr w:type="gramEnd"/>
      <w:r w:rsidRPr="00A23C1C">
        <w:rPr>
          <w:sz w:val="28"/>
          <w:szCs w:val="28"/>
        </w:rPr>
        <w:t xml:space="preserve"> обучающихся 10-х классов, полученных по завершении освоения образовательных программ основного общего образования.</w:t>
      </w:r>
    </w:p>
    <w:p w:rsidR="006C5D67" w:rsidRPr="00A23C1C" w:rsidRDefault="006C5D67" w:rsidP="006C5D67">
      <w:pPr>
        <w:spacing w:after="78" w:line="253" w:lineRule="auto"/>
        <w:ind w:left="17" w:right="14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РЦОИ в рамках проведения ДР-10 необходимо обеспечить:</w:t>
      </w:r>
    </w:p>
    <w:p w:rsidR="006C5D67" w:rsidRPr="00A23C1C" w:rsidRDefault="006C5D67" w:rsidP="006C5D67">
      <w:pPr>
        <w:spacing w:after="0" w:line="240" w:lineRule="auto"/>
        <w:ind w:left="360" w:right="14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- подготовку к проведению диагностических работ в ОО и РЦОИ с использованием технологии и оборудования, задействованного для проведения ОГЭ;</w:t>
      </w:r>
    </w:p>
    <w:p w:rsidR="006C5D67" w:rsidRPr="00A23C1C" w:rsidRDefault="006C5D67" w:rsidP="006C5D67">
      <w:pPr>
        <w:spacing w:after="0" w:line="240" w:lineRule="auto"/>
        <w:ind w:left="360" w:right="14"/>
        <w:jc w:val="both"/>
        <w:rPr>
          <w:noProof/>
          <w:sz w:val="28"/>
          <w:szCs w:val="28"/>
        </w:rPr>
      </w:pPr>
      <w:r w:rsidRPr="00A23C1C">
        <w:rPr>
          <w:sz w:val="28"/>
          <w:szCs w:val="28"/>
        </w:rPr>
        <w:t>- печать бланков и КИМ на станции печати «АВВ</w:t>
      </w:r>
      <w:r w:rsidRPr="00A23C1C">
        <w:rPr>
          <w:sz w:val="28"/>
          <w:szCs w:val="28"/>
          <w:lang w:val="en-US"/>
        </w:rPr>
        <w:t>YY</w:t>
      </w:r>
      <w:r w:rsidRPr="00A23C1C">
        <w:rPr>
          <w:sz w:val="28"/>
          <w:szCs w:val="28"/>
        </w:rPr>
        <w:t xml:space="preserve"> </w:t>
      </w:r>
      <w:proofErr w:type="spellStart"/>
      <w:r w:rsidRPr="00A23C1C">
        <w:rPr>
          <w:sz w:val="28"/>
          <w:szCs w:val="28"/>
        </w:rPr>
        <w:t>TestReader</w:t>
      </w:r>
      <w:proofErr w:type="spellEnd"/>
      <w:r w:rsidRPr="00A23C1C">
        <w:rPr>
          <w:sz w:val="28"/>
          <w:szCs w:val="28"/>
        </w:rPr>
        <w:t xml:space="preserve">» в РЦОИ; </w:t>
      </w:r>
    </w:p>
    <w:p w:rsidR="006C5D67" w:rsidRPr="00A23C1C" w:rsidRDefault="006C5D67" w:rsidP="006C5D67">
      <w:pPr>
        <w:spacing w:after="320" w:line="240" w:lineRule="auto"/>
        <w:ind w:left="360" w:right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A23C1C">
        <w:rPr>
          <w:sz w:val="28"/>
          <w:szCs w:val="28"/>
        </w:rPr>
        <w:t>обработку материалов и проверку результатов.</w:t>
      </w:r>
    </w:p>
    <w:p w:rsidR="006C5D67" w:rsidRPr="00A23C1C" w:rsidRDefault="006C5D67" w:rsidP="006C5D67">
      <w:pPr>
        <w:spacing w:after="0"/>
        <w:ind w:left="-15" w:firstLine="569"/>
        <w:rPr>
          <w:b/>
          <w:sz w:val="28"/>
          <w:szCs w:val="28"/>
        </w:rPr>
      </w:pPr>
      <w:r w:rsidRPr="00A23C1C">
        <w:rPr>
          <w:b/>
          <w:sz w:val="28"/>
          <w:szCs w:val="28"/>
        </w:rPr>
        <w:t>В процессе проведения диагностических работ принимаются следующие условия и ограничения:</w:t>
      </w:r>
    </w:p>
    <w:p w:rsidR="006C5D67" w:rsidRPr="00A23C1C" w:rsidRDefault="006C5D67" w:rsidP="006C5D67">
      <w:pPr>
        <w:numPr>
          <w:ilvl w:val="0"/>
          <w:numId w:val="3"/>
        </w:numPr>
        <w:spacing w:after="3" w:line="253" w:lineRule="auto"/>
        <w:ind w:right="14" w:firstLine="591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Учебные предметы, по которым проводятся диагностические работы: по предметам русский язык, математика, биология, физика, обществознание.</w:t>
      </w:r>
    </w:p>
    <w:p w:rsidR="006C5D67" w:rsidRPr="00A23C1C" w:rsidRDefault="006C5D67" w:rsidP="006C5D67">
      <w:pPr>
        <w:numPr>
          <w:ilvl w:val="0"/>
          <w:numId w:val="3"/>
        </w:numPr>
        <w:spacing w:after="3" w:line="253" w:lineRule="auto"/>
        <w:ind w:right="14" w:firstLine="591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Даты проведения диагностических работ:</w:t>
      </w:r>
    </w:p>
    <w:p w:rsidR="006C5D67" w:rsidRPr="00A23C1C" w:rsidRDefault="006C5D67" w:rsidP="006C5D67">
      <w:pPr>
        <w:spacing w:after="3" w:line="253" w:lineRule="auto"/>
        <w:ind w:left="601" w:right="14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10 октября 2020г. — русский язык;</w:t>
      </w:r>
    </w:p>
    <w:p w:rsidR="006C5D67" w:rsidRPr="00A23C1C" w:rsidRDefault="006C5D67" w:rsidP="006C5D67">
      <w:pPr>
        <w:spacing w:after="27" w:line="253" w:lineRule="auto"/>
        <w:ind w:left="601" w:right="14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17 октября 2020г. — математика;</w:t>
      </w:r>
    </w:p>
    <w:p w:rsidR="006C5D67" w:rsidRPr="00A23C1C" w:rsidRDefault="006C5D67" w:rsidP="006C5D67">
      <w:pPr>
        <w:spacing w:after="3" w:line="253" w:lineRule="auto"/>
        <w:ind w:left="579" w:right="14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24 октября 2020г. — биология, физика, обществознание (один предмет по выбору).</w:t>
      </w:r>
    </w:p>
    <w:p w:rsidR="006C5D67" w:rsidRPr="00A23C1C" w:rsidRDefault="006C5D67" w:rsidP="006C5D67">
      <w:pPr>
        <w:spacing w:after="53"/>
        <w:ind w:left="8962"/>
        <w:rPr>
          <w:sz w:val="28"/>
          <w:szCs w:val="28"/>
        </w:rPr>
      </w:pPr>
      <w:r w:rsidRPr="00A23C1C">
        <w:rPr>
          <w:noProof/>
          <w:sz w:val="28"/>
          <w:szCs w:val="28"/>
        </w:rPr>
        <w:drawing>
          <wp:inline distT="0" distB="0" distL="0" distR="0" wp14:anchorId="5DA9EA46" wp14:editId="5A8D6E52">
            <wp:extent cx="4575" cy="4572"/>
            <wp:effectExtent l="0" t="0" r="0" b="0"/>
            <wp:docPr id="7" name="Picture 8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" name="Picture 85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67" w:rsidRPr="00A23C1C" w:rsidRDefault="006C5D67" w:rsidP="006C5D67">
      <w:pPr>
        <w:spacing w:after="3" w:line="253" w:lineRule="auto"/>
        <w:ind w:left="579" w:right="14" w:hanging="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3C1C">
        <w:rPr>
          <w:sz w:val="28"/>
          <w:szCs w:val="28"/>
        </w:rPr>
        <w:t>.           Начало проведения диагностических работ: в 10:00 по местному времени.</w:t>
      </w:r>
    </w:p>
    <w:p w:rsidR="006C5D67" w:rsidRPr="00A23C1C" w:rsidRDefault="006C5D67" w:rsidP="006C5D67">
      <w:pPr>
        <w:numPr>
          <w:ilvl w:val="0"/>
          <w:numId w:val="4"/>
        </w:numPr>
        <w:spacing w:after="3" w:line="253" w:lineRule="auto"/>
        <w:ind w:left="567" w:right="14" w:firstLine="9"/>
        <w:jc w:val="both"/>
        <w:rPr>
          <w:sz w:val="28"/>
          <w:szCs w:val="28"/>
        </w:rPr>
      </w:pPr>
      <w:r w:rsidRPr="00A23C1C">
        <w:rPr>
          <w:sz w:val="28"/>
          <w:szCs w:val="28"/>
        </w:rPr>
        <w:lastRenderedPageBreak/>
        <w:t>Проверка развернутых ответов участников ДР- 10: развернутые ответы участников ДР- 10 проверяются одним экспертом ПК на уровне РЦОИ.</w:t>
      </w:r>
    </w:p>
    <w:p w:rsidR="006C5D67" w:rsidRPr="00A23C1C" w:rsidRDefault="006C5D67" w:rsidP="006C5D67">
      <w:pPr>
        <w:numPr>
          <w:ilvl w:val="0"/>
          <w:numId w:val="4"/>
        </w:numPr>
        <w:spacing w:after="9" w:line="249" w:lineRule="auto"/>
        <w:ind w:left="567" w:right="14" w:firstLine="9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К участию в диагностических работах могут привлекаться следующие категории работников:</w:t>
      </w:r>
    </w:p>
    <w:p w:rsidR="006C5D67" w:rsidRPr="00A23C1C" w:rsidRDefault="006C5D67" w:rsidP="006C5D67">
      <w:pPr>
        <w:spacing w:after="9" w:line="249" w:lineRule="auto"/>
        <w:ind w:left="550" w:hanging="10"/>
        <w:rPr>
          <w:sz w:val="28"/>
          <w:szCs w:val="28"/>
        </w:rPr>
      </w:pPr>
      <w:r w:rsidRPr="00A23C1C">
        <w:rPr>
          <w:sz w:val="28"/>
          <w:szCs w:val="28"/>
        </w:rPr>
        <w:t>— работники ОО;</w:t>
      </w:r>
    </w:p>
    <w:p w:rsidR="006C5D67" w:rsidRPr="00A23C1C" w:rsidRDefault="006C5D67" w:rsidP="006C5D67">
      <w:pPr>
        <w:spacing w:after="9" w:line="249" w:lineRule="auto"/>
        <w:ind w:left="550" w:hanging="10"/>
        <w:rPr>
          <w:sz w:val="28"/>
          <w:szCs w:val="28"/>
        </w:rPr>
      </w:pPr>
      <w:r w:rsidRPr="00A23C1C">
        <w:rPr>
          <w:sz w:val="28"/>
          <w:szCs w:val="28"/>
        </w:rPr>
        <w:t>— технические специалисты;</w:t>
      </w:r>
    </w:p>
    <w:p w:rsidR="006C5D67" w:rsidRPr="00A23C1C" w:rsidRDefault="006C5D67" w:rsidP="006C5D67">
      <w:pPr>
        <w:spacing w:after="9" w:line="249" w:lineRule="auto"/>
        <w:ind w:left="550" w:hanging="10"/>
        <w:rPr>
          <w:sz w:val="28"/>
          <w:szCs w:val="28"/>
        </w:rPr>
      </w:pPr>
      <w:r w:rsidRPr="00A23C1C">
        <w:rPr>
          <w:sz w:val="28"/>
          <w:szCs w:val="28"/>
        </w:rPr>
        <w:t>— организаторы в аудитории;</w:t>
      </w:r>
    </w:p>
    <w:p w:rsidR="006C5D67" w:rsidRPr="00A23C1C" w:rsidRDefault="006C5D67" w:rsidP="006C5D67">
      <w:pPr>
        <w:spacing w:after="9" w:line="249" w:lineRule="auto"/>
        <w:ind w:left="550" w:hanging="10"/>
        <w:rPr>
          <w:sz w:val="28"/>
          <w:szCs w:val="28"/>
        </w:rPr>
      </w:pPr>
      <w:r w:rsidRPr="00A23C1C">
        <w:rPr>
          <w:sz w:val="28"/>
          <w:szCs w:val="28"/>
        </w:rPr>
        <w:t>— организаторы вне аудитории;</w:t>
      </w:r>
    </w:p>
    <w:p w:rsidR="006C5D67" w:rsidRPr="00A23C1C" w:rsidRDefault="006C5D67" w:rsidP="006C5D67">
      <w:pPr>
        <w:spacing w:after="9" w:line="249" w:lineRule="auto"/>
        <w:ind w:left="550" w:right="4933" w:hanging="10"/>
        <w:rPr>
          <w:sz w:val="28"/>
          <w:szCs w:val="28"/>
        </w:rPr>
      </w:pPr>
      <w:r w:rsidRPr="00A23C1C">
        <w:rPr>
          <w:sz w:val="28"/>
          <w:szCs w:val="28"/>
        </w:rPr>
        <w:t>— общественные наблюдатели;</w:t>
      </w:r>
    </w:p>
    <w:p w:rsidR="006C5D67" w:rsidRPr="00A23C1C" w:rsidRDefault="006C5D67" w:rsidP="006C5D67">
      <w:pPr>
        <w:spacing w:after="9" w:line="249" w:lineRule="auto"/>
        <w:ind w:left="550" w:right="4933" w:hanging="10"/>
        <w:rPr>
          <w:sz w:val="28"/>
          <w:szCs w:val="28"/>
        </w:rPr>
      </w:pPr>
      <w:r w:rsidRPr="00A23C1C">
        <w:rPr>
          <w:sz w:val="28"/>
          <w:szCs w:val="28"/>
        </w:rPr>
        <w:t xml:space="preserve">— специалисты РЦОИ; </w:t>
      </w:r>
    </w:p>
    <w:p w:rsidR="006C5D67" w:rsidRPr="00A23C1C" w:rsidRDefault="006C5D67" w:rsidP="006C5D67">
      <w:pPr>
        <w:spacing w:after="9" w:line="249" w:lineRule="auto"/>
        <w:ind w:left="550" w:right="6131" w:hanging="10"/>
        <w:rPr>
          <w:sz w:val="28"/>
          <w:szCs w:val="28"/>
        </w:rPr>
      </w:pPr>
      <w:r w:rsidRPr="00A23C1C">
        <w:rPr>
          <w:sz w:val="28"/>
          <w:szCs w:val="28"/>
        </w:rPr>
        <w:t>— эксперты ПК.</w:t>
      </w:r>
    </w:p>
    <w:p w:rsidR="006C5D67" w:rsidRPr="00A23C1C" w:rsidRDefault="006C5D67" w:rsidP="006C5D67">
      <w:pPr>
        <w:numPr>
          <w:ilvl w:val="0"/>
          <w:numId w:val="4"/>
        </w:numPr>
        <w:spacing w:after="3" w:line="253" w:lineRule="auto"/>
        <w:ind w:left="567" w:right="14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Состав экспертов ПК, привлекаемых к проверке развернутых ответов участников ДР-10, должен быть определен не позднее недели до начала диагностических работ.</w:t>
      </w:r>
    </w:p>
    <w:p w:rsidR="006C5D67" w:rsidRPr="00A23C1C" w:rsidRDefault="006C5D67" w:rsidP="006C5D67">
      <w:pPr>
        <w:numPr>
          <w:ilvl w:val="0"/>
          <w:numId w:val="4"/>
        </w:numPr>
        <w:spacing w:after="3" w:line="253" w:lineRule="auto"/>
        <w:ind w:right="14" w:firstLine="569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Сбор и регистрация участников диагностических работ, подготовка комплекта форм ППЭ выполняется в РИС «Планирование ГИА 9 2020 (Диагностическая работа)» версии </w:t>
      </w:r>
      <w:proofErr w:type="gramStart"/>
      <w:r w:rsidRPr="00A23C1C">
        <w:rPr>
          <w:sz w:val="28"/>
          <w:szCs w:val="28"/>
        </w:rPr>
        <w:t>15.хх</w:t>
      </w:r>
      <w:proofErr w:type="gramEnd"/>
      <w:r w:rsidRPr="00A23C1C">
        <w:rPr>
          <w:sz w:val="28"/>
          <w:szCs w:val="28"/>
        </w:rPr>
        <w:t xml:space="preserve"> на уровне РЦОИ.</w:t>
      </w:r>
    </w:p>
    <w:p w:rsidR="006C5D67" w:rsidRPr="00A23C1C" w:rsidRDefault="006C5D67" w:rsidP="006C5D67">
      <w:pPr>
        <w:numPr>
          <w:ilvl w:val="0"/>
          <w:numId w:val="4"/>
        </w:numPr>
        <w:spacing w:after="3" w:line="253" w:lineRule="auto"/>
        <w:ind w:right="14" w:firstLine="569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В диагностических работах на добровольной основе без создания особых условий могут участвовать обучающиеся с ограниченными возможностями здоровья, дети-инвалиды, инвалиды.</w:t>
      </w:r>
    </w:p>
    <w:p w:rsidR="006C5D67" w:rsidRPr="00A23C1C" w:rsidRDefault="006C5D67" w:rsidP="006C5D67">
      <w:pPr>
        <w:numPr>
          <w:ilvl w:val="0"/>
          <w:numId w:val="4"/>
        </w:numPr>
        <w:spacing w:after="3" w:line="253" w:lineRule="auto"/>
        <w:ind w:right="14" w:firstLine="569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Результаты доводятся до участников диагностических работ через РЦОИ.</w:t>
      </w:r>
    </w:p>
    <w:p w:rsidR="006C5D67" w:rsidRPr="00A23C1C" w:rsidRDefault="006C5D67" w:rsidP="006C5D67">
      <w:pPr>
        <w:numPr>
          <w:ilvl w:val="0"/>
          <w:numId w:val="4"/>
        </w:numPr>
        <w:spacing w:after="0" w:line="253" w:lineRule="auto"/>
        <w:ind w:right="14" w:firstLine="569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Прием и рассмотрение апелляций и перепроверок по результатам проведения диагностических работ </w:t>
      </w:r>
      <w:r w:rsidRPr="00A23C1C">
        <w:rPr>
          <w:sz w:val="28"/>
          <w:szCs w:val="28"/>
          <w:u w:val="single" w:color="000000"/>
        </w:rPr>
        <w:t>не предусмотрены.</w:t>
      </w:r>
    </w:p>
    <w:p w:rsidR="006C5D67" w:rsidRPr="00A23C1C" w:rsidRDefault="006C5D67" w:rsidP="006C5D67">
      <w:pPr>
        <w:tabs>
          <w:tab w:val="center" w:pos="2806"/>
          <w:tab w:val="center" w:pos="7125"/>
        </w:tabs>
        <w:spacing w:after="0"/>
        <w:rPr>
          <w:sz w:val="28"/>
          <w:szCs w:val="28"/>
        </w:rPr>
      </w:pPr>
    </w:p>
    <w:p w:rsidR="006C5D67" w:rsidRDefault="006C5D67" w:rsidP="006C5D67">
      <w:pPr>
        <w:tabs>
          <w:tab w:val="center" w:pos="2806"/>
          <w:tab w:val="center" w:pos="7125"/>
        </w:tabs>
        <w:spacing w:after="0"/>
        <w:jc w:val="center"/>
        <w:rPr>
          <w:b/>
          <w:sz w:val="28"/>
          <w:szCs w:val="28"/>
        </w:rPr>
      </w:pPr>
    </w:p>
    <w:p w:rsidR="006C5D67" w:rsidRDefault="006C5D67" w:rsidP="006C5D67">
      <w:pPr>
        <w:tabs>
          <w:tab w:val="center" w:pos="2806"/>
          <w:tab w:val="center" w:pos="7125"/>
        </w:tabs>
        <w:spacing w:after="0"/>
        <w:jc w:val="center"/>
        <w:rPr>
          <w:b/>
          <w:sz w:val="28"/>
          <w:szCs w:val="28"/>
        </w:rPr>
      </w:pPr>
    </w:p>
    <w:p w:rsidR="006C5D67" w:rsidRPr="00A23C1C" w:rsidRDefault="006C5D67" w:rsidP="006C5D67">
      <w:pPr>
        <w:tabs>
          <w:tab w:val="center" w:pos="2806"/>
          <w:tab w:val="center" w:pos="7125"/>
        </w:tabs>
        <w:spacing w:after="0"/>
        <w:jc w:val="center"/>
        <w:rPr>
          <w:b/>
          <w:sz w:val="28"/>
          <w:szCs w:val="28"/>
        </w:rPr>
      </w:pPr>
      <w:r w:rsidRPr="00A23C1C">
        <w:rPr>
          <w:b/>
          <w:sz w:val="28"/>
          <w:szCs w:val="28"/>
        </w:rPr>
        <w:t>План-график проведения диагностических работ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9"/>
        <w:gridCol w:w="69"/>
        <w:gridCol w:w="86"/>
        <w:gridCol w:w="3991"/>
        <w:gridCol w:w="38"/>
        <w:gridCol w:w="1805"/>
        <w:gridCol w:w="7"/>
        <w:gridCol w:w="136"/>
        <w:gridCol w:w="1686"/>
        <w:gridCol w:w="15"/>
        <w:gridCol w:w="1729"/>
        <w:gridCol w:w="6"/>
      </w:tblGrid>
      <w:tr w:rsidR="006C5D67" w:rsidRPr="00A23C1C" w:rsidTr="006C5D67">
        <w:trPr>
          <w:trHeight w:val="554"/>
        </w:trPr>
        <w:tc>
          <w:tcPr>
            <w:tcW w:w="639" w:type="dxa"/>
          </w:tcPr>
          <w:p w:rsidR="006C5D67" w:rsidRPr="00A23C1C" w:rsidRDefault="006C5D67" w:rsidP="00E8273B">
            <w:pPr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3"/>
          </w:tcPr>
          <w:p w:rsidR="006C5D67" w:rsidRPr="00A23C1C" w:rsidRDefault="006C5D67" w:rsidP="00E8273B">
            <w:pPr>
              <w:ind w:right="72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gridSpan w:val="2"/>
          </w:tcPr>
          <w:p w:rsidR="006C5D67" w:rsidRPr="00A23C1C" w:rsidRDefault="006C5D67" w:rsidP="00E8273B">
            <w:pPr>
              <w:ind w:left="91" w:hanging="19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1829" w:type="dxa"/>
            <w:gridSpan w:val="3"/>
          </w:tcPr>
          <w:p w:rsidR="006C5D67" w:rsidRPr="00A23C1C" w:rsidRDefault="006C5D67" w:rsidP="00E8273B">
            <w:pPr>
              <w:ind w:left="6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Дата начала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ind w:left="223" w:firstLine="310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Дата окончания</w:t>
            </w:r>
          </w:p>
        </w:tc>
      </w:tr>
      <w:tr w:rsidR="006C5D67" w:rsidRPr="00A23C1C" w:rsidTr="006C5D67">
        <w:trPr>
          <w:trHeight w:val="301"/>
        </w:trPr>
        <w:tc>
          <w:tcPr>
            <w:tcW w:w="10207" w:type="dxa"/>
            <w:gridSpan w:val="12"/>
          </w:tcPr>
          <w:p w:rsidR="006C5D67" w:rsidRPr="00A23C1C" w:rsidRDefault="006C5D67" w:rsidP="00E8273B">
            <w:pPr>
              <w:ind w:right="65"/>
              <w:jc w:val="center"/>
              <w:rPr>
                <w:b/>
                <w:sz w:val="28"/>
                <w:szCs w:val="28"/>
              </w:rPr>
            </w:pPr>
            <w:r w:rsidRPr="00A23C1C">
              <w:rPr>
                <w:b/>
                <w:sz w:val="28"/>
                <w:szCs w:val="28"/>
              </w:rPr>
              <w:t>Подготовка к проведению диагностических работ</w:t>
            </w:r>
          </w:p>
        </w:tc>
      </w:tr>
      <w:tr w:rsidR="006C5D67" w:rsidRPr="00A23C1C" w:rsidTr="006C5D67">
        <w:trPr>
          <w:trHeight w:val="1392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right="33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right="94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Определение лиц, ответственных за проведение диагностических работ и работников, привлекаемых к проведению диагностических работ в ОО и РЦОИ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left="487" w:hanging="4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МОУО 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12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21.09.2020г.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202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23.09.2020г.</w:t>
            </w:r>
          </w:p>
        </w:tc>
      </w:tr>
      <w:tr w:rsidR="006C5D67" w:rsidRPr="00A23C1C" w:rsidTr="006C5D67">
        <w:trPr>
          <w:gridAfter w:val="1"/>
          <w:wAfter w:w="6" w:type="dxa"/>
          <w:trHeight w:val="1390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94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spacing w:after="4" w:line="246" w:lineRule="auto"/>
              <w:ind w:right="137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Развертывание при помощи ПО АИС ГИА региональной базы данных для диагностических работ. Установка программного комплекса, создание проекта для печати бланков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right="38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12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21.09.2020г.</w:t>
            </w:r>
          </w:p>
        </w:tc>
        <w:tc>
          <w:tcPr>
            <w:tcW w:w="1729" w:type="dxa"/>
          </w:tcPr>
          <w:p w:rsidR="006C5D67" w:rsidRPr="00A23C1C" w:rsidRDefault="006C5D67" w:rsidP="00E8273B">
            <w:pPr>
              <w:ind w:right="58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21.09.2020г.</w:t>
            </w:r>
          </w:p>
        </w:tc>
      </w:tr>
      <w:tr w:rsidR="006C5D67" w:rsidRPr="00A23C1C" w:rsidTr="006C5D67">
        <w:trPr>
          <w:trHeight w:val="835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101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З.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14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Сбор сведений об участниках ДР- 10, выбранных экзаменах и экспертах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left="502" w:hanging="72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МОУО, 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13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21.09.2020г.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right="50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25.09.2020г.</w:t>
            </w:r>
          </w:p>
        </w:tc>
      </w:tr>
      <w:tr w:rsidR="006C5D67" w:rsidRPr="00A23C1C" w:rsidTr="006C5D67">
        <w:trPr>
          <w:trHeight w:val="1394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101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4.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22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Печать и комплектование экзаменационных материалов (далее-ЭМ)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right="23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right="28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05.10.2020г.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29" w:right="50" w:firstLine="36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чем за 3 дня до даты проведения ДР-10</w:t>
            </w:r>
          </w:p>
        </w:tc>
      </w:tr>
      <w:tr w:rsidR="006C5D67" w:rsidRPr="00A23C1C" w:rsidTr="006C5D67">
        <w:trPr>
          <w:trHeight w:val="1385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right="12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5.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29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Выдача ЭМ в МОУО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right="2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right="14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08.10.2020г.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29" w:right="43" w:firstLine="36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чем за 2 дня до даты проведения ДР-10</w:t>
            </w:r>
          </w:p>
        </w:tc>
      </w:tr>
      <w:tr w:rsidR="006C5D67" w:rsidRPr="00A23C1C" w:rsidTr="006C5D67">
        <w:trPr>
          <w:trHeight w:val="835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3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6.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29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Подготовка аудиторий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right="78" w:hanging="14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ответственный за проведение ДР-10 в ОО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63" w:right="62" w:firstLine="166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одного дня до начала ДР- 10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33" w:right="13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одного дня до начала ДР-10</w:t>
            </w:r>
          </w:p>
        </w:tc>
      </w:tr>
      <w:tr w:rsidR="006C5D67" w:rsidRPr="00A23C1C" w:rsidTr="006C5D67">
        <w:trPr>
          <w:trHeight w:val="70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10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7.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36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Инструктаж участников диагностических работ, первая часть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right="14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33" w:firstLine="14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33" w:right="24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</w:t>
            </w:r>
            <w:r>
              <w:rPr>
                <w:sz w:val="28"/>
                <w:szCs w:val="28"/>
              </w:rPr>
              <w:t>и</w:t>
            </w:r>
            <w:r w:rsidRPr="00A23C1C">
              <w:rPr>
                <w:sz w:val="28"/>
                <w:szCs w:val="28"/>
              </w:rPr>
              <w:t>я</w:t>
            </w:r>
          </w:p>
        </w:tc>
      </w:tr>
      <w:tr w:rsidR="006C5D67" w:rsidRPr="00A23C1C" w:rsidTr="006C5D67">
        <w:trPr>
          <w:trHeight w:val="1120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24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8.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spacing w:after="64" w:line="251" w:lineRule="auto"/>
              <w:ind w:left="36" w:right="65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Выдача участникам полного комплекта материалов для диагностической работы, завершение инструктажа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</w:tr>
      <w:tr w:rsidR="006C5D67" w:rsidRPr="00A23C1C" w:rsidTr="006C5D67">
        <w:trPr>
          <w:trHeight w:val="559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32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9.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43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Выполнение заданий диагностических работ в ОО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ind w:left="280" w:hanging="17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участники ДР-10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ind w:left="33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3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</w:tr>
      <w:tr w:rsidR="006C5D67" w:rsidRPr="00A23C1C" w:rsidTr="006C5D67">
        <w:trPr>
          <w:trHeight w:val="1623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60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10.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spacing w:after="37"/>
              <w:ind w:left="5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Завершение диагностических работ в аудитории:</w:t>
            </w:r>
          </w:p>
          <w:p w:rsidR="006C5D67" w:rsidRPr="00A23C1C" w:rsidRDefault="006C5D67" w:rsidP="006C5D67">
            <w:pPr>
              <w:numPr>
                <w:ilvl w:val="0"/>
                <w:numId w:val="5"/>
              </w:numPr>
              <w:spacing w:after="48"/>
              <w:ind w:right="220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сбор заполненных бланков участников диагностических работ; </w:t>
            </w:r>
          </w:p>
          <w:p w:rsidR="006C5D67" w:rsidRPr="00A23C1C" w:rsidRDefault="006C5D67" w:rsidP="006C5D67">
            <w:pPr>
              <w:numPr>
                <w:ilvl w:val="0"/>
                <w:numId w:val="5"/>
              </w:numPr>
              <w:spacing w:after="48"/>
              <w:ind w:right="220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заполнение форм (статистическая информация);</w:t>
            </w:r>
          </w:p>
          <w:p w:rsidR="006C5D67" w:rsidRPr="00A23C1C" w:rsidRDefault="006C5D67" w:rsidP="006C5D67">
            <w:pPr>
              <w:numPr>
                <w:ilvl w:val="0"/>
                <w:numId w:val="5"/>
              </w:numPr>
              <w:ind w:right="220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передача бланков участников и форм МОУО, неиспользованных и бракованных комплектов диагностических работ в штаб ППЭ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организаторы в аудитории, руководитель ОО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</w:tr>
      <w:tr w:rsidR="006C5D67" w:rsidRPr="00A23C1C" w:rsidTr="006C5D67">
        <w:trPr>
          <w:trHeight w:val="1364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96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ind w:left="72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Передача бланков участников диагностических работ в РЦОИ: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Ответственный от МОУО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spacing w:after="14" w:line="233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Pr="00A23C1C">
              <w:rPr>
                <w:sz w:val="28"/>
                <w:szCs w:val="28"/>
              </w:rPr>
              <w:t>двух дней</w:t>
            </w:r>
          </w:p>
          <w:p w:rsidR="006C5D67" w:rsidRPr="00A23C1C" w:rsidRDefault="006C5D67" w:rsidP="00E8273B">
            <w:pPr>
              <w:ind w:left="3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после проведения </w:t>
            </w:r>
          </w:p>
          <w:p w:rsidR="006C5D67" w:rsidRPr="00A23C1C" w:rsidRDefault="006C5D67" w:rsidP="00E8273B">
            <w:pPr>
              <w:ind w:left="3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ДР-10</w:t>
            </w:r>
          </w:p>
        </w:tc>
      </w:tr>
      <w:tr w:rsidR="006C5D67" w:rsidRPr="00A23C1C" w:rsidTr="006C5D67">
        <w:trPr>
          <w:trHeight w:val="1409"/>
        </w:trPr>
        <w:tc>
          <w:tcPr>
            <w:tcW w:w="708" w:type="dxa"/>
            <w:gridSpan w:val="2"/>
          </w:tcPr>
          <w:p w:rsidR="006C5D67" w:rsidRPr="00A23C1C" w:rsidRDefault="006C5D67" w:rsidP="00E8273B">
            <w:pPr>
              <w:ind w:left="15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12.</w:t>
            </w:r>
          </w:p>
        </w:tc>
        <w:tc>
          <w:tcPr>
            <w:tcW w:w="4115" w:type="dxa"/>
            <w:gridSpan w:val="3"/>
          </w:tcPr>
          <w:p w:rsidR="006C5D67" w:rsidRPr="00A23C1C" w:rsidRDefault="006C5D67" w:rsidP="00E8273B">
            <w:pPr>
              <w:spacing w:after="32" w:line="230" w:lineRule="auto"/>
              <w:ind w:left="16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Прием материалов диагностических работ в РЦОИ:</w:t>
            </w:r>
          </w:p>
          <w:p w:rsidR="006C5D67" w:rsidRPr="00A23C1C" w:rsidRDefault="006C5D67" w:rsidP="00E8273B">
            <w:pPr>
              <w:ind w:left="9" w:right="205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- получение пакетов с бланками участников диагностических работ и форм ППЭ</w:t>
            </w:r>
          </w:p>
        </w:tc>
        <w:tc>
          <w:tcPr>
            <w:tcW w:w="1948" w:type="dxa"/>
            <w:gridSpan w:val="3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701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35" w:type="dxa"/>
            <w:gridSpan w:val="2"/>
          </w:tcPr>
          <w:p w:rsidR="006C5D67" w:rsidRPr="00A23C1C" w:rsidRDefault="006C5D67" w:rsidP="00E8273B">
            <w:pPr>
              <w:ind w:left="16" w:hanging="16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течении двух дней после проведения</w:t>
            </w:r>
          </w:p>
        </w:tc>
      </w:tr>
      <w:tr w:rsidR="006C5D67" w:rsidRPr="00A23C1C" w:rsidTr="006C5D67">
        <w:trPr>
          <w:trHeight w:val="284"/>
        </w:trPr>
        <w:tc>
          <w:tcPr>
            <w:tcW w:w="10207" w:type="dxa"/>
            <w:gridSpan w:val="12"/>
          </w:tcPr>
          <w:p w:rsidR="006C5D67" w:rsidRDefault="006C5D67" w:rsidP="00E8273B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A23C1C">
              <w:rPr>
                <w:b/>
                <w:sz w:val="28"/>
                <w:szCs w:val="28"/>
              </w:rPr>
              <w:t>Обработка материалов диагностических работ в РЦОИ</w:t>
            </w:r>
          </w:p>
          <w:p w:rsidR="006C5D67" w:rsidRPr="00A23C1C" w:rsidRDefault="006C5D67" w:rsidP="00E8273B">
            <w:pPr>
              <w:ind w:right="50"/>
              <w:jc w:val="center"/>
              <w:rPr>
                <w:b/>
                <w:sz w:val="28"/>
                <w:szCs w:val="28"/>
              </w:rPr>
            </w:pPr>
          </w:p>
        </w:tc>
      </w:tr>
      <w:tr w:rsidR="006C5D67" w:rsidRPr="00A23C1C" w:rsidTr="006C5D67">
        <w:trPr>
          <w:trHeight w:val="1394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4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13.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spacing w:line="249" w:lineRule="auto"/>
              <w:ind w:left="9" w:right="220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Создание на основании базы данных диагностических работ нового проекта для обработки бланков ДР-10 и загрузка шаблонов распознавания.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</w:tr>
      <w:tr w:rsidR="006C5D67" w:rsidRPr="00A23C1C" w:rsidTr="006C5D67">
        <w:trPr>
          <w:trHeight w:val="1112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4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14.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ind w:left="16" w:right="378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Проведение стандартных процедур сканирования, распознавания и верификации бланков ответов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spacing w:after="2"/>
              <w:ind w:left="2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10</w:t>
            </w:r>
            <w:r>
              <w:rPr>
                <w:sz w:val="28"/>
                <w:szCs w:val="28"/>
              </w:rPr>
              <w:t xml:space="preserve"> </w:t>
            </w:r>
            <w:r w:rsidRPr="00A23C1C">
              <w:rPr>
                <w:sz w:val="28"/>
                <w:szCs w:val="28"/>
              </w:rPr>
              <w:t>дней после проведения ДР-10</w:t>
            </w:r>
          </w:p>
        </w:tc>
      </w:tr>
      <w:tr w:rsidR="006C5D67" w:rsidRPr="00A23C1C" w:rsidTr="006C5D67">
        <w:trPr>
          <w:trHeight w:val="1116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4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15.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ind w:left="9" w:right="32" w:firstLine="7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Печать протоколов и работ участников для экспертов ПК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ind w:left="7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в день проведения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ind w:left="104" w:right="79" w:hanging="56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п</w:t>
            </w:r>
            <w:r w:rsidRPr="00A23C1C">
              <w:rPr>
                <w:sz w:val="28"/>
                <w:szCs w:val="28"/>
              </w:rPr>
              <w:t>озднее 10</w:t>
            </w:r>
            <w:r>
              <w:rPr>
                <w:sz w:val="28"/>
                <w:szCs w:val="28"/>
              </w:rPr>
              <w:t xml:space="preserve"> </w:t>
            </w:r>
            <w:r w:rsidRPr="00A23C1C">
              <w:rPr>
                <w:sz w:val="28"/>
                <w:szCs w:val="28"/>
              </w:rPr>
              <w:t>дней после проведения ДР-10</w:t>
            </w:r>
          </w:p>
        </w:tc>
      </w:tr>
      <w:tr w:rsidR="006C5D67" w:rsidRPr="00A23C1C" w:rsidTr="006C5D67">
        <w:trPr>
          <w:trHeight w:val="347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48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16.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spacing w:line="251" w:lineRule="auto"/>
              <w:ind w:left="9" w:right="104" w:firstLine="7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Проверка экспертами ПК развернутых ответов </w:t>
            </w:r>
            <w:r w:rsidRPr="00A23C1C">
              <w:rPr>
                <w:sz w:val="28"/>
                <w:szCs w:val="28"/>
              </w:rPr>
              <w:lastRenderedPageBreak/>
              <w:t>участников ДР-10. Заполнение протоколов. Передача заполненных протоколов и комплектов работ сотрудникам</w:t>
            </w:r>
          </w:p>
          <w:p w:rsidR="006C5D67" w:rsidRPr="00A23C1C" w:rsidRDefault="006C5D67" w:rsidP="00E8273B">
            <w:pPr>
              <w:ind w:left="16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ind w:left="202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>Эксперты ПК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ind w:left="112" w:firstLine="60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по завершению </w:t>
            </w:r>
            <w:r w:rsidRPr="00A23C1C">
              <w:rPr>
                <w:sz w:val="28"/>
                <w:szCs w:val="28"/>
              </w:rPr>
              <w:lastRenderedPageBreak/>
              <w:t>сканирования, верификации бланков ДР-10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ind w:left="112" w:right="79" w:hanging="64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lastRenderedPageBreak/>
              <w:t xml:space="preserve">не позднее 10 дней </w:t>
            </w:r>
            <w:r w:rsidRPr="00A23C1C">
              <w:rPr>
                <w:sz w:val="28"/>
                <w:szCs w:val="28"/>
              </w:rPr>
              <w:lastRenderedPageBreak/>
              <w:t>после проведения ДР-10</w:t>
            </w:r>
          </w:p>
        </w:tc>
      </w:tr>
      <w:tr w:rsidR="006C5D67" w:rsidRPr="00A23C1C" w:rsidTr="006C5D67">
        <w:trPr>
          <w:trHeight w:val="288"/>
        </w:trPr>
        <w:tc>
          <w:tcPr>
            <w:tcW w:w="10207" w:type="dxa"/>
            <w:gridSpan w:val="12"/>
          </w:tcPr>
          <w:p w:rsidR="006C5D67" w:rsidRPr="00A23C1C" w:rsidRDefault="006C5D67" w:rsidP="00E8273B">
            <w:pPr>
              <w:ind w:right="40"/>
              <w:jc w:val="right"/>
              <w:rPr>
                <w:b/>
                <w:sz w:val="28"/>
                <w:szCs w:val="28"/>
              </w:rPr>
            </w:pPr>
          </w:p>
          <w:p w:rsidR="006C5D67" w:rsidRPr="00A23C1C" w:rsidRDefault="006C5D67" w:rsidP="00E8273B">
            <w:pPr>
              <w:ind w:right="40"/>
              <w:jc w:val="center"/>
              <w:rPr>
                <w:b/>
                <w:sz w:val="28"/>
                <w:szCs w:val="28"/>
              </w:rPr>
            </w:pPr>
            <w:r w:rsidRPr="00A23C1C">
              <w:rPr>
                <w:b/>
                <w:sz w:val="28"/>
                <w:szCs w:val="28"/>
              </w:rPr>
              <w:t>Обработка и предоставление результатов диагностических работ</w:t>
            </w:r>
          </w:p>
        </w:tc>
      </w:tr>
      <w:tr w:rsidR="006C5D67" w:rsidRPr="00A23C1C" w:rsidTr="006C5D67">
        <w:trPr>
          <w:trHeight w:val="1666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5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17.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ind w:left="16" w:firstLine="7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Обработка результатов участников диагностических работ.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ind w:left="14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spacing w:after="3" w:line="239" w:lineRule="auto"/>
              <w:ind w:right="-123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</w:t>
            </w:r>
            <w:r w:rsidRPr="00A23C1C">
              <w:rPr>
                <w:sz w:val="28"/>
                <w:szCs w:val="28"/>
              </w:rPr>
              <w:t>авершению сканирования, верификации бланков и</w:t>
            </w:r>
          </w:p>
          <w:p w:rsidR="006C5D67" w:rsidRPr="00A23C1C" w:rsidRDefault="006C5D67" w:rsidP="00E8273B">
            <w:pPr>
              <w:ind w:right="-123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экспертизы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ind w:left="112" w:right="72" w:hanging="64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12 дней после проведения ДР-10</w:t>
            </w:r>
          </w:p>
        </w:tc>
      </w:tr>
      <w:tr w:rsidR="006C5D67" w:rsidRPr="00A23C1C" w:rsidTr="006C5D67">
        <w:trPr>
          <w:trHeight w:val="1675"/>
        </w:trPr>
        <w:tc>
          <w:tcPr>
            <w:tcW w:w="794" w:type="dxa"/>
            <w:gridSpan w:val="3"/>
          </w:tcPr>
          <w:p w:rsidR="006C5D67" w:rsidRPr="00A23C1C" w:rsidRDefault="006C5D67" w:rsidP="00E8273B">
            <w:pPr>
              <w:ind w:left="155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18.</w:t>
            </w:r>
          </w:p>
        </w:tc>
        <w:tc>
          <w:tcPr>
            <w:tcW w:w="4029" w:type="dxa"/>
            <w:gridSpan w:val="2"/>
          </w:tcPr>
          <w:p w:rsidR="006C5D67" w:rsidRPr="00A23C1C" w:rsidRDefault="006C5D67" w:rsidP="00E8273B">
            <w:pPr>
              <w:ind w:left="16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Предоставление результатов участникам диагностических работ.</w:t>
            </w:r>
          </w:p>
        </w:tc>
        <w:tc>
          <w:tcPr>
            <w:tcW w:w="1812" w:type="dxa"/>
            <w:gridSpan w:val="2"/>
          </w:tcPr>
          <w:p w:rsidR="006C5D67" w:rsidRPr="00A23C1C" w:rsidRDefault="006C5D67" w:rsidP="00E8273B">
            <w:pPr>
              <w:tabs>
                <w:tab w:val="left" w:pos="166"/>
              </w:tabs>
              <w:ind w:left="14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РЦОИ</w:t>
            </w:r>
          </w:p>
          <w:p w:rsidR="006C5D67" w:rsidRDefault="006C5D67" w:rsidP="00E8273B">
            <w:pPr>
              <w:tabs>
                <w:tab w:val="left" w:pos="166"/>
              </w:tabs>
              <w:ind w:left="728" w:right="187" w:hanging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МОУО</w:t>
            </w:r>
          </w:p>
          <w:p w:rsidR="006C5D67" w:rsidRPr="00A23C1C" w:rsidRDefault="006C5D67" w:rsidP="00E8273B">
            <w:pPr>
              <w:tabs>
                <w:tab w:val="left" w:pos="166"/>
              </w:tabs>
              <w:ind w:left="728" w:right="187" w:hanging="448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ОО</w:t>
            </w:r>
          </w:p>
        </w:tc>
        <w:tc>
          <w:tcPr>
            <w:tcW w:w="1822" w:type="dxa"/>
            <w:gridSpan w:val="2"/>
          </w:tcPr>
          <w:p w:rsidR="006C5D67" w:rsidRPr="00A23C1C" w:rsidRDefault="006C5D67" w:rsidP="00E8273B">
            <w:pPr>
              <w:ind w:left="2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по</w:t>
            </w:r>
          </w:p>
          <w:p w:rsidR="006C5D67" w:rsidRPr="00A23C1C" w:rsidRDefault="006C5D67" w:rsidP="00E8273B">
            <w:pPr>
              <w:spacing w:after="4" w:line="239" w:lineRule="auto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завершению обработки результатов</w:t>
            </w:r>
          </w:p>
          <w:p w:rsidR="006C5D67" w:rsidRPr="00A23C1C" w:rsidRDefault="006C5D67" w:rsidP="00E8273B">
            <w:pPr>
              <w:ind w:left="25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участников</w:t>
            </w:r>
          </w:p>
          <w:p w:rsidR="006C5D67" w:rsidRPr="00A23C1C" w:rsidRDefault="006C5D67" w:rsidP="00E8273B">
            <w:pPr>
              <w:ind w:left="32"/>
              <w:jc w:val="center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ДР-10</w:t>
            </w:r>
          </w:p>
        </w:tc>
        <w:tc>
          <w:tcPr>
            <w:tcW w:w="1750" w:type="dxa"/>
            <w:gridSpan w:val="3"/>
          </w:tcPr>
          <w:p w:rsidR="006C5D67" w:rsidRPr="00A23C1C" w:rsidRDefault="006C5D67" w:rsidP="00E8273B">
            <w:pPr>
              <w:ind w:left="112" w:right="72" w:hanging="64"/>
              <w:jc w:val="both"/>
              <w:rPr>
                <w:sz w:val="28"/>
                <w:szCs w:val="28"/>
              </w:rPr>
            </w:pPr>
            <w:r w:rsidRPr="00A23C1C">
              <w:rPr>
                <w:sz w:val="28"/>
                <w:szCs w:val="28"/>
              </w:rPr>
              <w:t>не позднее 13 дней после проведения ДР-10</w:t>
            </w:r>
          </w:p>
        </w:tc>
      </w:tr>
    </w:tbl>
    <w:p w:rsidR="006C5D67" w:rsidRPr="00A23C1C" w:rsidRDefault="006C5D67" w:rsidP="006C5D67">
      <w:pPr>
        <w:spacing w:after="233" w:line="250" w:lineRule="auto"/>
        <w:ind w:left="17" w:right="14" w:hanging="10"/>
        <w:jc w:val="center"/>
        <w:rPr>
          <w:b/>
          <w:sz w:val="28"/>
          <w:szCs w:val="28"/>
        </w:rPr>
      </w:pPr>
    </w:p>
    <w:p w:rsidR="006C5D67" w:rsidRPr="00A23C1C" w:rsidRDefault="006C5D67" w:rsidP="006C5D67">
      <w:pPr>
        <w:spacing w:after="233" w:line="250" w:lineRule="auto"/>
        <w:ind w:left="17" w:right="14" w:hanging="10"/>
        <w:jc w:val="center"/>
        <w:rPr>
          <w:b/>
          <w:sz w:val="28"/>
          <w:szCs w:val="28"/>
        </w:rPr>
      </w:pPr>
      <w:r w:rsidRPr="00A23C1C">
        <w:rPr>
          <w:b/>
          <w:sz w:val="28"/>
          <w:szCs w:val="28"/>
        </w:rPr>
        <w:t>Консультационная и техническая поддержка для РЦОИ</w:t>
      </w:r>
    </w:p>
    <w:p w:rsidR="006C5D67" w:rsidRPr="00A23C1C" w:rsidRDefault="006C5D67" w:rsidP="006C5D67">
      <w:pPr>
        <w:spacing w:after="49" w:line="223" w:lineRule="auto"/>
        <w:ind w:left="7" w:firstLine="569"/>
        <w:rPr>
          <w:sz w:val="28"/>
          <w:szCs w:val="28"/>
        </w:rPr>
      </w:pPr>
      <w:r w:rsidRPr="00A23C1C">
        <w:rPr>
          <w:sz w:val="28"/>
          <w:szCs w:val="28"/>
        </w:rPr>
        <w:t xml:space="preserve">С 5 октября по </w:t>
      </w:r>
      <w:proofErr w:type="gramStart"/>
      <w:r w:rsidRPr="00A23C1C">
        <w:rPr>
          <w:sz w:val="28"/>
          <w:szCs w:val="28"/>
        </w:rPr>
        <w:t>31  октября</w:t>
      </w:r>
      <w:proofErr w:type="gramEnd"/>
      <w:r w:rsidRPr="00A23C1C">
        <w:rPr>
          <w:sz w:val="28"/>
          <w:szCs w:val="28"/>
        </w:rPr>
        <w:t xml:space="preserve"> 2020 года работает «горячая линия» консультационной и технической поддержки МОУО и ОО по подготовке и проведению диагностических работ с 9-00 до 17-00 часов по московскому времени по будним дням.</w:t>
      </w:r>
    </w:p>
    <w:p w:rsidR="006C5D67" w:rsidRPr="00A23C1C" w:rsidRDefault="006C5D67" w:rsidP="006C5D67">
      <w:pPr>
        <w:spacing w:after="0"/>
        <w:ind w:right="137"/>
        <w:rPr>
          <w:sz w:val="28"/>
          <w:szCs w:val="28"/>
        </w:rPr>
      </w:pPr>
      <w:r w:rsidRPr="00A23C1C">
        <w:rPr>
          <w:sz w:val="28"/>
          <w:szCs w:val="28"/>
        </w:rPr>
        <w:t>В случае возникновения вопросов</w:t>
      </w:r>
      <w:r>
        <w:rPr>
          <w:sz w:val="28"/>
          <w:szCs w:val="28"/>
        </w:rPr>
        <w:t xml:space="preserve"> сотрудникам МОУО/ОО необходимо </w:t>
      </w:r>
      <w:r w:rsidRPr="00A23C1C">
        <w:rPr>
          <w:sz w:val="28"/>
          <w:szCs w:val="28"/>
        </w:rPr>
        <w:t>обращаться на</w:t>
      </w:r>
      <w:r>
        <w:rPr>
          <w:sz w:val="28"/>
          <w:szCs w:val="28"/>
        </w:rPr>
        <w:t xml:space="preserve"> </w:t>
      </w:r>
      <w:r w:rsidRPr="00A23C1C">
        <w:rPr>
          <w:sz w:val="28"/>
          <w:szCs w:val="28"/>
        </w:rPr>
        <w:t>«горячую линию» по следующим контактам:</w:t>
      </w:r>
    </w:p>
    <w:p w:rsidR="006C5D67" w:rsidRPr="00A23C1C" w:rsidRDefault="006C5D67" w:rsidP="006C5D67">
      <w:pPr>
        <w:spacing w:after="0" w:line="253" w:lineRule="auto"/>
        <w:ind w:left="572" w:right="113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 xml:space="preserve">— телефоны горячей линии: 8 (938) 796-99-90, 8 (8722) 51-56-33, </w:t>
      </w:r>
    </w:p>
    <w:p w:rsidR="006C5D67" w:rsidRPr="00A23C1C" w:rsidRDefault="006C5D67" w:rsidP="006C5D67">
      <w:pPr>
        <w:spacing w:after="1284" w:line="253" w:lineRule="auto"/>
        <w:ind w:left="572" w:right="113" w:hanging="10"/>
        <w:jc w:val="both"/>
        <w:rPr>
          <w:sz w:val="28"/>
          <w:szCs w:val="28"/>
        </w:rPr>
      </w:pPr>
      <w:r w:rsidRPr="00A23C1C">
        <w:rPr>
          <w:sz w:val="28"/>
          <w:szCs w:val="28"/>
        </w:rPr>
        <w:t>— адрес электронной почты:</w:t>
      </w:r>
      <w:r w:rsidRPr="00A23C1C">
        <w:rPr>
          <w:noProof/>
          <w:sz w:val="28"/>
          <w:szCs w:val="28"/>
        </w:rPr>
        <w:drawing>
          <wp:inline distT="0" distB="0" distL="0" distR="0" wp14:anchorId="7ECE3965" wp14:editId="487CD053">
            <wp:extent cx="1001857" cy="137160"/>
            <wp:effectExtent l="0" t="0" r="0" b="0"/>
            <wp:docPr id="8" name="Picture 1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" name="Picture 171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185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67" w:rsidRDefault="006C5D67" w:rsidP="006C5D67">
      <w:pPr>
        <w:spacing w:after="155"/>
        <w:ind w:left="17" w:hanging="10"/>
        <w:jc w:val="center"/>
      </w:pPr>
    </w:p>
    <w:p w:rsidR="00AC6CA4" w:rsidRDefault="00AC6CA4"/>
    <w:sectPr w:rsidR="00AC6CA4" w:rsidSect="006C5D67">
      <w:headerReference w:type="even" r:id="rId13"/>
      <w:headerReference w:type="default" r:id="rId14"/>
      <w:headerReference w:type="first" r:id="rId15"/>
      <w:pgSz w:w="11906" w:h="16838" w:code="9"/>
      <w:pgMar w:top="494" w:right="1109" w:bottom="2127" w:left="15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6C5D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6C5D67">
    <w:pPr>
      <w:spacing w:after="0"/>
      <w:ind w:right="7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6C5D67">
    <w:pPr>
      <w:spacing w:after="0"/>
      <w:ind w:right="7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9" style="width:10.5pt;height:10.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2E831172"/>
    <w:multiLevelType w:val="hybridMultilevel"/>
    <w:tmpl w:val="C78CE5D0"/>
    <w:lvl w:ilvl="0" w:tplc="0F44F0C2">
      <w:start w:val="1"/>
      <w:numFmt w:val="bullet"/>
      <w:lvlText w:val="-"/>
      <w:lvlJc w:val="left"/>
      <w:pPr>
        <w:ind w:left="1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04688C10">
      <w:start w:val="1"/>
      <w:numFmt w:val="bullet"/>
      <w:lvlText w:val="o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0F02AFA">
      <w:start w:val="1"/>
      <w:numFmt w:val="bullet"/>
      <w:lvlText w:val="▪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46A6D432">
      <w:start w:val="1"/>
      <w:numFmt w:val="bullet"/>
      <w:lvlText w:val="•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DEC5DC6">
      <w:start w:val="1"/>
      <w:numFmt w:val="bullet"/>
      <w:lvlText w:val="o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DE5C0F08">
      <w:start w:val="1"/>
      <w:numFmt w:val="bullet"/>
      <w:lvlText w:val="▪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FE886EE2">
      <w:start w:val="1"/>
      <w:numFmt w:val="bullet"/>
      <w:lvlText w:val="•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D8C6E1A">
      <w:start w:val="1"/>
      <w:numFmt w:val="bullet"/>
      <w:lvlText w:val="o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5802CA5E">
      <w:start w:val="1"/>
      <w:numFmt w:val="bullet"/>
      <w:lvlText w:val="▪"/>
      <w:lvlJc w:val="left"/>
      <w:pPr>
        <w:ind w:left="7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8BE16BB"/>
    <w:multiLevelType w:val="multilevel"/>
    <w:tmpl w:val="6576D79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15F2CA5"/>
    <w:multiLevelType w:val="hybridMultilevel"/>
    <w:tmpl w:val="C9A076EA"/>
    <w:lvl w:ilvl="0" w:tplc="89981D2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723D7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C0ACC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E71C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F0001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0E38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4C6A1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DE97A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EC21B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8050D6"/>
    <w:multiLevelType w:val="hybridMultilevel"/>
    <w:tmpl w:val="D51E8394"/>
    <w:lvl w:ilvl="0" w:tplc="6ED65F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0337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4C705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38F57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0648A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CA297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B8B7C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568B0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F8A33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46D1C"/>
    <w:multiLevelType w:val="hybridMultilevel"/>
    <w:tmpl w:val="5A76E1DE"/>
    <w:lvl w:ilvl="0" w:tplc="872C49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B33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60BA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2D49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A631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007E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B4D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6B4C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BD0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DB0EFB"/>
    <w:multiLevelType w:val="hybridMultilevel"/>
    <w:tmpl w:val="C49882BA"/>
    <w:lvl w:ilvl="0" w:tplc="8E8CFCD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CA033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D4BAC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C6D06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7AC95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243858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9C841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E4FCE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C211C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B3369"/>
    <w:multiLevelType w:val="hybridMultilevel"/>
    <w:tmpl w:val="0ECA991C"/>
    <w:lvl w:ilvl="0" w:tplc="36547E66">
      <w:start w:val="1"/>
      <w:numFmt w:val="bullet"/>
      <w:lvlText w:val="-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A4AA8A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C6A086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FE4BE6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14E016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8C7A70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804064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4A479A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0895A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A"/>
    <w:rsid w:val="006C5D67"/>
    <w:rsid w:val="00AC6CA4"/>
    <w:rsid w:val="00D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32C"/>
  <w15:chartTrackingRefBased/>
  <w15:docId w15:val="{58B4850B-1A0F-4B10-AD17-C6F8A1C1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7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5D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5D67"/>
    <w:pPr>
      <w:ind w:left="720"/>
      <w:contextualSpacing/>
    </w:pPr>
  </w:style>
  <w:style w:type="table" w:styleId="a4">
    <w:name w:val="Table Grid"/>
    <w:basedOn w:val="a1"/>
    <w:uiPriority w:val="39"/>
    <w:rsid w:val="006C5D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6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header" Target="header3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2020-09-23T05:25:00Z</cp:lastPrinted>
  <dcterms:created xsi:type="dcterms:W3CDTF">2020-09-23T05:27:00Z</dcterms:created>
  <dcterms:modified xsi:type="dcterms:W3CDTF">2020-09-23T05:27:00Z</dcterms:modified>
</cp:coreProperties>
</file>